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1DD" w:rsidRDefault="007461DD" w:rsidP="007461DD">
      <w:pPr>
        <w:ind w:left="-300"/>
        <w:rPr>
          <w:rFonts w:eastAsia="Arial Unicode MS"/>
          <w:b/>
          <w:bCs/>
          <w:caps/>
          <w:shadow/>
          <w:sz w:val="20"/>
        </w:rPr>
      </w:pPr>
      <w:proofErr w:type="gramStart"/>
      <w:r>
        <w:rPr>
          <w:rFonts w:eastAsia="Arial Unicode MS"/>
          <w:b/>
          <w:bCs/>
          <w:caps/>
          <w:shadow/>
          <w:sz w:val="20"/>
        </w:rPr>
        <w:t>БАШ</w:t>
      </w:r>
      <w:proofErr w:type="gramEnd"/>
      <w:r>
        <w:rPr>
          <w:rFonts w:eastAsia="Arial Unicode MS" w:hAnsi="Lucida Sans Unicode"/>
          <w:b/>
          <w:sz w:val="20"/>
        </w:rPr>
        <w:t>Ҡ</w:t>
      </w:r>
      <w:r>
        <w:rPr>
          <w:rFonts w:eastAsia="Arial Unicode MS"/>
          <w:b/>
          <w:bCs/>
          <w:caps/>
          <w:shadow/>
          <w:sz w:val="20"/>
        </w:rPr>
        <w:t>ОРТОСТАН РЕСПУБЛИКАҺЫның                                                                            совет</w:t>
      </w:r>
    </w:p>
    <w:p w:rsidR="007461DD" w:rsidRDefault="00A362A9" w:rsidP="002D2E3E">
      <w:pPr>
        <w:ind w:left="-300"/>
        <w:rPr>
          <w:rFonts w:eastAsia="Arial Unicode MS"/>
          <w:b/>
          <w:bCs/>
          <w:caps/>
          <w:shadow/>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alt="Герб 2" style="position:absolute;left:0;text-align:left;margin-left:205.2pt;margin-top:36.5pt;width:70pt;height:65pt;z-index:-1;visibility:visible;mso-position-vertical-relative:page">
            <v:imagedata r:id="rId5" o:title="Герб 2"/>
            <w10:wrap anchory="page"/>
          </v:shape>
        </w:pict>
      </w:r>
      <w:r w:rsidR="002D2E3E">
        <w:rPr>
          <w:rFonts w:eastAsia="Arial Unicode MS"/>
          <w:b/>
          <w:bCs/>
          <w:caps/>
          <w:shadow/>
          <w:sz w:val="20"/>
          <w:lang w:val="tt-RU"/>
        </w:rPr>
        <w:t xml:space="preserve">   </w:t>
      </w:r>
      <w:r w:rsidR="007461DD">
        <w:rPr>
          <w:rFonts w:eastAsia="Arial Unicode MS"/>
          <w:b/>
          <w:bCs/>
          <w:caps/>
          <w:shadow/>
          <w:sz w:val="20"/>
          <w:lang w:val="tt-RU"/>
        </w:rPr>
        <w:t xml:space="preserve">ЙƏРМƏКƏЙ </w:t>
      </w:r>
      <w:r w:rsidR="007461DD">
        <w:rPr>
          <w:rFonts w:eastAsia="Arial Unicode MS"/>
          <w:b/>
          <w:bCs/>
          <w:caps/>
          <w:shadow/>
          <w:sz w:val="20"/>
        </w:rPr>
        <w:t xml:space="preserve">районы                                                    </w:t>
      </w:r>
      <w:r w:rsidR="002D2E3E">
        <w:rPr>
          <w:rFonts w:eastAsia="Arial Unicode MS"/>
          <w:b/>
          <w:bCs/>
          <w:caps/>
          <w:shadow/>
          <w:sz w:val="20"/>
        </w:rPr>
        <w:t xml:space="preserve">                      </w:t>
      </w:r>
      <w:r w:rsidR="007461DD">
        <w:rPr>
          <w:rFonts w:eastAsia="Arial Unicode MS"/>
          <w:b/>
          <w:bCs/>
          <w:caps/>
          <w:shadow/>
          <w:sz w:val="20"/>
        </w:rPr>
        <w:t xml:space="preserve">                 сельского поселения</w:t>
      </w:r>
    </w:p>
    <w:p w:rsidR="007461DD" w:rsidRDefault="007461DD" w:rsidP="007461DD">
      <w:pPr>
        <w:spacing w:line="192" w:lineRule="auto"/>
        <w:ind w:left="-300"/>
        <w:rPr>
          <w:rFonts w:eastAsia="Arial Unicode MS"/>
          <w:b/>
          <w:bCs/>
          <w:caps/>
          <w:shadow/>
          <w:sz w:val="20"/>
        </w:rPr>
      </w:pPr>
      <w:r>
        <w:rPr>
          <w:rFonts w:eastAsia="Arial Unicode MS"/>
          <w:b/>
          <w:bCs/>
          <w:caps/>
          <w:shadow/>
          <w:sz w:val="20"/>
        </w:rPr>
        <w:t>муниципаль РАЙОНЫның                                                                Усман-Ташлинский СЕЛЬСОВЕТ у</w:t>
      </w:r>
      <w:r>
        <w:rPr>
          <w:rFonts w:ascii="Lucida Sans Unicode" w:eastAsia="Arial Unicode MS" w:hAnsi="Lucida Sans Unicode" w:cs="Lucida Sans Unicode"/>
          <w:b/>
          <w:bCs/>
          <w:caps/>
          <w:shadow/>
          <w:sz w:val="20"/>
          <w:lang w:val="tt-RU"/>
        </w:rPr>
        <w:t>ҫ</w:t>
      </w:r>
      <w:r>
        <w:rPr>
          <w:rFonts w:eastAsia="Arial Unicode MS"/>
          <w:b/>
          <w:bCs/>
          <w:caps/>
          <w:shadow/>
          <w:sz w:val="20"/>
        </w:rPr>
        <w:t>ман-ташлы АУЫЛ СОВЕТЫ                                                                      МУНИЦИПАЛЬНОГО РАЙОНА</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rPr>
        <w:t xml:space="preserve">            ауыл БИЛ</w:t>
      </w:r>
      <w:r>
        <w:rPr>
          <w:rFonts w:eastAsia="Arial Unicode MS"/>
          <w:b/>
          <w:bCs/>
          <w:caps/>
          <w:shadow/>
          <w:sz w:val="20"/>
          <w:lang w:val="tt-RU"/>
        </w:rPr>
        <w:t>ƏмƏ</w:t>
      </w:r>
      <w:r>
        <w:rPr>
          <w:rFonts w:eastAsia="Arial Unicode MS"/>
          <w:b/>
          <w:bCs/>
          <w:caps/>
          <w:shadow/>
          <w:sz w:val="20"/>
        </w:rPr>
        <w:t xml:space="preserve">Һе                                                                                         </w:t>
      </w:r>
      <w:r>
        <w:rPr>
          <w:rFonts w:eastAsia="Arial Unicode MS"/>
          <w:b/>
          <w:bCs/>
          <w:caps/>
          <w:shadow/>
          <w:sz w:val="20"/>
          <w:lang w:val="tt-RU"/>
        </w:rPr>
        <w:t>ЕрмекеевскиЙ район</w:t>
      </w:r>
    </w:p>
    <w:p w:rsidR="007461DD" w:rsidRDefault="007461DD" w:rsidP="007461DD">
      <w:pPr>
        <w:spacing w:line="192" w:lineRule="auto"/>
        <w:ind w:left="-300"/>
        <w:rPr>
          <w:rFonts w:eastAsia="Arial Unicode MS"/>
          <w:b/>
          <w:bCs/>
          <w:caps/>
          <w:shadow/>
          <w:sz w:val="20"/>
          <w:lang w:val="tt-RU"/>
        </w:rPr>
      </w:pPr>
      <w:r>
        <w:rPr>
          <w:rFonts w:eastAsia="Arial Unicode MS"/>
          <w:b/>
          <w:bCs/>
          <w:caps/>
          <w:shadow/>
          <w:sz w:val="20"/>
          <w:lang w:val="tt-RU"/>
        </w:rPr>
        <w:t xml:space="preserve">                   </w:t>
      </w:r>
      <w:r>
        <w:rPr>
          <w:rFonts w:eastAsia="Arial Unicode MS"/>
          <w:b/>
          <w:bCs/>
          <w:caps/>
          <w:shadow/>
          <w:sz w:val="20"/>
        </w:rPr>
        <w:t xml:space="preserve">советы        </w:t>
      </w:r>
      <w:r>
        <w:rPr>
          <w:rFonts w:eastAsia="Arial Unicode MS"/>
          <w:b/>
          <w:bCs/>
          <w:caps/>
          <w:shadow/>
          <w:sz w:val="20"/>
          <w:lang w:val="tt-RU"/>
        </w:rPr>
        <w:t xml:space="preserve">                                                                                      </w:t>
      </w:r>
      <w:r>
        <w:rPr>
          <w:rFonts w:eastAsia="Arial Unicode MS"/>
          <w:b/>
          <w:bCs/>
          <w:caps/>
          <w:shadow/>
          <w:sz w:val="20"/>
        </w:rPr>
        <w:t xml:space="preserve">РЕСПУБЛИкИ БАШКОРТОСТАН   </w:t>
      </w:r>
    </w:p>
    <w:p w:rsidR="007461DD" w:rsidRDefault="007461DD" w:rsidP="007461DD">
      <w:pPr>
        <w:tabs>
          <w:tab w:val="left" w:pos="6135"/>
        </w:tabs>
        <w:spacing w:line="192" w:lineRule="auto"/>
        <w:ind w:left="-300"/>
        <w:rPr>
          <w:rFonts w:eastAsia="Arial Unicode MS"/>
          <w:b/>
          <w:bCs/>
          <w:caps/>
          <w:shadow/>
          <w:lang w:val="tt-RU"/>
        </w:rPr>
      </w:pPr>
      <w:r>
        <w:rPr>
          <w:rFonts w:eastAsia="Arial Unicode MS"/>
          <w:b/>
          <w:bCs/>
          <w:caps/>
          <w:shadow/>
        </w:rPr>
        <w:t xml:space="preserve">                                                                                  </w:t>
      </w:r>
    </w:p>
    <w:p w:rsidR="007461DD" w:rsidRDefault="007461DD" w:rsidP="007461DD">
      <w:pPr>
        <w:ind w:left="-1000"/>
        <w:jc w:val="right"/>
        <w:rPr>
          <w:rFonts w:eastAsia="Arial Unicode MS"/>
          <w:b/>
          <w:sz w:val="16"/>
          <w:szCs w:val="16"/>
        </w:rPr>
      </w:pPr>
      <w:r>
        <w:rPr>
          <w:rFonts w:eastAsia="Arial Unicode MS"/>
          <w:b/>
          <w:bCs/>
          <w:caps/>
          <w:shadow/>
        </w:rPr>
        <w:t xml:space="preserve">                            </w:t>
      </w:r>
    </w:p>
    <w:p w:rsidR="007461DD" w:rsidRPr="00D2697C" w:rsidRDefault="007461DD" w:rsidP="007461DD">
      <w:pPr>
        <w:pBdr>
          <w:bottom w:val="single" w:sz="12" w:space="1" w:color="auto"/>
        </w:pBdr>
        <w:tabs>
          <w:tab w:val="left" w:pos="0"/>
        </w:tabs>
        <w:ind w:left="57"/>
        <w:rPr>
          <w:rFonts w:ascii="Lucida Sans Unicode" w:eastAsia="Arial Unicode MS" w:hAnsi="Lucida Sans Unicode" w:cs="Lucida Sans Unicode"/>
          <w:b/>
          <w:sz w:val="16"/>
          <w:szCs w:val="16"/>
        </w:rPr>
      </w:pPr>
    </w:p>
    <w:p w:rsidR="00B564E0" w:rsidRDefault="007461DD" w:rsidP="00B564E0">
      <w:pPr>
        <w:pStyle w:val="ConsTitle"/>
        <w:widowControl/>
        <w:ind w:right="0"/>
        <w:rPr>
          <w:rFonts w:ascii="Lucida Sans Unicode" w:eastAsia="Arial Unicode MS" w:hAnsi="Lucida Sans Unicode" w:cs="Lucida Sans Unicode"/>
          <w:sz w:val="26"/>
          <w:szCs w:val="26"/>
        </w:rPr>
      </w:pPr>
      <w:r w:rsidRPr="00621412">
        <w:rPr>
          <w:rFonts w:ascii="Lucida Sans Unicode" w:eastAsia="Arial Unicode MS" w:hAnsi="Lucida Sans Unicode" w:cs="Lucida Sans Unicode"/>
          <w:b w:val="0"/>
          <w:sz w:val="26"/>
          <w:szCs w:val="26"/>
        </w:rPr>
        <w:t xml:space="preserve"> </w:t>
      </w:r>
      <w:r w:rsidR="00B564E0">
        <w:rPr>
          <w:rFonts w:ascii="Lucida Sans Unicode" w:eastAsia="Arial Unicode MS" w:hAnsi="Lucida Sans Unicode" w:cs="Lucida Sans Unicode"/>
          <w:sz w:val="26"/>
          <w:szCs w:val="26"/>
        </w:rPr>
        <w:t xml:space="preserve">  </w:t>
      </w:r>
    </w:p>
    <w:p w:rsidR="00C407BB" w:rsidRPr="00C407BB" w:rsidRDefault="00C407BB" w:rsidP="00C407BB">
      <w:pPr>
        <w:pStyle w:val="ad"/>
        <w:rPr>
          <w:rFonts w:ascii="Times New Roman" w:hAnsi="Times New Roman"/>
          <w:b/>
          <w:sz w:val="25"/>
          <w:szCs w:val="25"/>
        </w:rPr>
      </w:pPr>
      <w:r w:rsidRPr="004A2B49">
        <w:t xml:space="preserve">               </w:t>
      </w:r>
      <w:r w:rsidRPr="00C407BB">
        <w:rPr>
          <w:rFonts w:ascii="Times New Roman" w:hAnsi="Times New Roman"/>
          <w:b/>
          <w:sz w:val="25"/>
          <w:szCs w:val="25"/>
        </w:rPr>
        <w:t xml:space="preserve">ҠАРАР                                      </w:t>
      </w:r>
      <w:r>
        <w:rPr>
          <w:rFonts w:ascii="Times New Roman" w:hAnsi="Times New Roman"/>
          <w:b/>
          <w:sz w:val="25"/>
          <w:szCs w:val="25"/>
        </w:rPr>
        <w:t xml:space="preserve">   </w:t>
      </w:r>
      <w:r w:rsidRPr="00C407BB">
        <w:rPr>
          <w:rFonts w:ascii="Times New Roman" w:hAnsi="Times New Roman"/>
          <w:b/>
          <w:sz w:val="25"/>
          <w:szCs w:val="25"/>
        </w:rPr>
        <w:t xml:space="preserve"> № </w:t>
      </w:r>
      <w:r>
        <w:rPr>
          <w:rFonts w:ascii="Times New Roman" w:hAnsi="Times New Roman"/>
          <w:b/>
          <w:sz w:val="25"/>
          <w:szCs w:val="25"/>
        </w:rPr>
        <w:t>27</w:t>
      </w:r>
      <w:r w:rsidRPr="00C407BB">
        <w:rPr>
          <w:rFonts w:ascii="Times New Roman" w:hAnsi="Times New Roman"/>
          <w:b/>
          <w:sz w:val="25"/>
          <w:szCs w:val="25"/>
        </w:rPr>
        <w:t>.</w:t>
      </w:r>
      <w:r>
        <w:rPr>
          <w:rFonts w:ascii="Times New Roman" w:hAnsi="Times New Roman"/>
          <w:b/>
          <w:sz w:val="25"/>
          <w:szCs w:val="25"/>
        </w:rPr>
        <w:t>5</w:t>
      </w:r>
      <w:r w:rsidRPr="00C407BB">
        <w:rPr>
          <w:rFonts w:ascii="Times New Roman" w:hAnsi="Times New Roman"/>
          <w:b/>
          <w:sz w:val="25"/>
          <w:szCs w:val="25"/>
        </w:rPr>
        <w:t xml:space="preserve">                                   РЕШЕНИЕ</w:t>
      </w:r>
    </w:p>
    <w:p w:rsidR="00C407BB" w:rsidRPr="00C407BB" w:rsidRDefault="005037A5" w:rsidP="00C407BB">
      <w:pPr>
        <w:pStyle w:val="ad"/>
        <w:ind w:firstLine="708"/>
        <w:rPr>
          <w:rFonts w:ascii="Times New Roman" w:hAnsi="Times New Roman"/>
          <w:b/>
          <w:sz w:val="25"/>
          <w:szCs w:val="25"/>
        </w:rPr>
      </w:pPr>
      <w:r>
        <w:rPr>
          <w:rFonts w:ascii="Times New Roman" w:hAnsi="Times New Roman"/>
          <w:b/>
          <w:sz w:val="25"/>
          <w:szCs w:val="25"/>
        </w:rPr>
        <w:t xml:space="preserve"> 11</w:t>
      </w:r>
      <w:r w:rsidR="00C407BB" w:rsidRPr="00C407BB">
        <w:rPr>
          <w:rFonts w:ascii="Times New Roman" w:hAnsi="Times New Roman"/>
          <w:b/>
          <w:sz w:val="25"/>
          <w:szCs w:val="25"/>
        </w:rPr>
        <w:t xml:space="preserve">  август  2023 й.                                                 </w:t>
      </w:r>
      <w:r w:rsidR="00C407BB" w:rsidRPr="00C407BB">
        <w:rPr>
          <w:rFonts w:ascii="Times New Roman" w:hAnsi="Times New Roman"/>
          <w:b/>
          <w:sz w:val="25"/>
          <w:szCs w:val="25"/>
        </w:rPr>
        <w:tab/>
        <w:t xml:space="preserve">        </w:t>
      </w:r>
      <w:r w:rsidR="00C407BB">
        <w:rPr>
          <w:rFonts w:ascii="Times New Roman" w:hAnsi="Times New Roman"/>
          <w:b/>
          <w:sz w:val="25"/>
          <w:szCs w:val="25"/>
        </w:rPr>
        <w:t xml:space="preserve">    </w:t>
      </w:r>
      <w:r w:rsidR="00C407BB" w:rsidRPr="00C407BB">
        <w:rPr>
          <w:rFonts w:ascii="Times New Roman" w:hAnsi="Times New Roman"/>
          <w:b/>
          <w:sz w:val="25"/>
          <w:szCs w:val="25"/>
        </w:rPr>
        <w:t xml:space="preserve"> </w:t>
      </w:r>
      <w:r>
        <w:rPr>
          <w:rFonts w:ascii="Times New Roman" w:hAnsi="Times New Roman"/>
          <w:b/>
          <w:sz w:val="25"/>
          <w:szCs w:val="25"/>
        </w:rPr>
        <w:t>11</w:t>
      </w:r>
      <w:r w:rsidR="00C407BB" w:rsidRPr="00C407BB">
        <w:rPr>
          <w:rFonts w:ascii="Times New Roman" w:hAnsi="Times New Roman"/>
          <w:b/>
          <w:sz w:val="25"/>
          <w:szCs w:val="25"/>
        </w:rPr>
        <w:t xml:space="preserve"> августа  2023 г.</w:t>
      </w:r>
    </w:p>
    <w:p w:rsidR="00791FD2" w:rsidRPr="00832FAB" w:rsidRDefault="00791FD2" w:rsidP="00791FD2">
      <w:pPr>
        <w:rPr>
          <w:b/>
          <w:sz w:val="26"/>
          <w:szCs w:val="26"/>
        </w:rPr>
      </w:pPr>
    </w:p>
    <w:p w:rsidR="00B564E0" w:rsidRPr="00B564E0" w:rsidRDefault="00B564E0" w:rsidP="00B564E0">
      <w:pPr>
        <w:jc w:val="right"/>
        <w:rPr>
          <w:sz w:val="26"/>
          <w:szCs w:val="26"/>
        </w:rPr>
      </w:pPr>
    </w:p>
    <w:p w:rsidR="00C407BB" w:rsidRPr="00C407BB" w:rsidRDefault="00C407BB" w:rsidP="00C407BB">
      <w:pPr>
        <w:pStyle w:val="ad"/>
        <w:ind w:firstLine="709"/>
        <w:jc w:val="center"/>
        <w:rPr>
          <w:rFonts w:ascii="Times New Roman" w:hAnsi="Times New Roman"/>
          <w:sz w:val="26"/>
          <w:szCs w:val="26"/>
        </w:rPr>
      </w:pPr>
      <w:r w:rsidRPr="00C407BB">
        <w:rPr>
          <w:rFonts w:ascii="Times New Roman" w:hAnsi="Times New Roman"/>
          <w:sz w:val="26"/>
          <w:szCs w:val="26"/>
        </w:rPr>
        <w:t xml:space="preserve">О внесении изменений и дополнений в решение Совета сельского поселения </w:t>
      </w:r>
      <w:proofErr w:type="spellStart"/>
      <w:r>
        <w:rPr>
          <w:rFonts w:ascii="Times New Roman" w:hAnsi="Times New Roman"/>
          <w:sz w:val="26"/>
          <w:szCs w:val="26"/>
        </w:rPr>
        <w:t>Усман-Ташлинский</w:t>
      </w:r>
      <w:proofErr w:type="spellEnd"/>
      <w:r w:rsidRPr="00C407BB">
        <w:rPr>
          <w:rFonts w:ascii="Times New Roman" w:hAnsi="Times New Roman"/>
          <w:sz w:val="26"/>
          <w:szCs w:val="26"/>
        </w:rPr>
        <w:t xml:space="preserve"> сельсовет муниципального района </w:t>
      </w:r>
      <w:proofErr w:type="spellStart"/>
      <w:r w:rsidRPr="00C407BB">
        <w:rPr>
          <w:rFonts w:ascii="Times New Roman" w:hAnsi="Times New Roman"/>
          <w:sz w:val="26"/>
          <w:szCs w:val="26"/>
        </w:rPr>
        <w:t>Ермекеевский</w:t>
      </w:r>
      <w:proofErr w:type="spellEnd"/>
      <w:r w:rsidRPr="00C407BB">
        <w:rPr>
          <w:rFonts w:ascii="Times New Roman" w:hAnsi="Times New Roman"/>
          <w:sz w:val="26"/>
          <w:szCs w:val="26"/>
        </w:rPr>
        <w:t xml:space="preserve">  район Республики Башкортостан от 30.08.2019 года № </w:t>
      </w:r>
      <w:r>
        <w:rPr>
          <w:rFonts w:ascii="Times New Roman" w:hAnsi="Times New Roman"/>
          <w:sz w:val="26"/>
          <w:szCs w:val="26"/>
        </w:rPr>
        <w:t>3</w:t>
      </w:r>
      <w:r w:rsidRPr="00C407BB">
        <w:rPr>
          <w:rFonts w:ascii="Times New Roman" w:hAnsi="Times New Roman"/>
          <w:sz w:val="26"/>
          <w:szCs w:val="26"/>
        </w:rPr>
        <w:t>4.</w:t>
      </w:r>
      <w:r>
        <w:rPr>
          <w:rFonts w:ascii="Times New Roman" w:hAnsi="Times New Roman"/>
          <w:sz w:val="26"/>
          <w:szCs w:val="26"/>
        </w:rPr>
        <w:t>4</w:t>
      </w:r>
      <w:r w:rsidRPr="00C407BB">
        <w:rPr>
          <w:rFonts w:ascii="Times New Roman" w:hAnsi="Times New Roman"/>
          <w:sz w:val="26"/>
          <w:szCs w:val="26"/>
        </w:rPr>
        <w:t xml:space="preserve"> «Об утверждении Правил землепользования </w:t>
      </w:r>
    </w:p>
    <w:p w:rsidR="00C407BB" w:rsidRPr="00C407BB" w:rsidRDefault="00C407BB" w:rsidP="00C407BB">
      <w:pPr>
        <w:pStyle w:val="ad"/>
        <w:ind w:firstLine="709"/>
        <w:jc w:val="center"/>
        <w:rPr>
          <w:rFonts w:ascii="Times New Roman" w:hAnsi="Times New Roman"/>
          <w:sz w:val="26"/>
          <w:szCs w:val="26"/>
        </w:rPr>
      </w:pPr>
      <w:r w:rsidRPr="00C407BB">
        <w:rPr>
          <w:rFonts w:ascii="Times New Roman" w:hAnsi="Times New Roman"/>
          <w:sz w:val="26"/>
          <w:szCs w:val="26"/>
        </w:rPr>
        <w:t xml:space="preserve">и застройки  сельского поселения </w:t>
      </w:r>
      <w:proofErr w:type="spellStart"/>
      <w:r>
        <w:rPr>
          <w:rFonts w:ascii="Times New Roman" w:hAnsi="Times New Roman"/>
          <w:sz w:val="26"/>
          <w:szCs w:val="26"/>
        </w:rPr>
        <w:t>Усман-Ташлинский</w:t>
      </w:r>
      <w:proofErr w:type="spellEnd"/>
      <w:r w:rsidRPr="00C407BB">
        <w:rPr>
          <w:rFonts w:ascii="Times New Roman" w:hAnsi="Times New Roman"/>
          <w:sz w:val="26"/>
          <w:szCs w:val="26"/>
        </w:rPr>
        <w:t xml:space="preserve">  сельсовет муниципального района </w:t>
      </w:r>
      <w:proofErr w:type="spellStart"/>
      <w:r w:rsidRPr="00C407BB">
        <w:rPr>
          <w:rFonts w:ascii="Times New Roman" w:hAnsi="Times New Roman"/>
          <w:sz w:val="26"/>
          <w:szCs w:val="26"/>
        </w:rPr>
        <w:t>Ермекеевский</w:t>
      </w:r>
      <w:proofErr w:type="spellEnd"/>
      <w:r w:rsidRPr="00C407BB">
        <w:rPr>
          <w:rFonts w:ascii="Times New Roman" w:hAnsi="Times New Roman"/>
          <w:sz w:val="26"/>
          <w:szCs w:val="26"/>
        </w:rPr>
        <w:t xml:space="preserve">  район Республики Башкортостан»</w:t>
      </w:r>
    </w:p>
    <w:p w:rsidR="00C407BB" w:rsidRPr="00C407BB" w:rsidRDefault="00C407BB" w:rsidP="00C407BB">
      <w:pPr>
        <w:pStyle w:val="ad"/>
        <w:ind w:firstLine="709"/>
        <w:jc w:val="center"/>
        <w:rPr>
          <w:rFonts w:ascii="Times New Roman" w:hAnsi="Times New Roman"/>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roofErr w:type="gramStart"/>
      <w:r w:rsidRPr="00C407BB">
        <w:rPr>
          <w:sz w:val="26"/>
          <w:szCs w:val="26"/>
        </w:rPr>
        <w:t xml:space="preserve">Рассмотрев протест прокуратуры </w:t>
      </w:r>
      <w:proofErr w:type="spellStart"/>
      <w:r w:rsidRPr="00C407BB">
        <w:rPr>
          <w:sz w:val="26"/>
          <w:szCs w:val="26"/>
        </w:rPr>
        <w:t>Ермекеевского</w:t>
      </w:r>
      <w:proofErr w:type="spellEnd"/>
      <w:r w:rsidRPr="00C407BB">
        <w:rPr>
          <w:sz w:val="26"/>
          <w:szCs w:val="26"/>
        </w:rPr>
        <w:t xml:space="preserve"> района от 31.05.2023 года № 3-1/Прдп2</w:t>
      </w:r>
      <w:r w:rsidR="001E3998">
        <w:rPr>
          <w:sz w:val="26"/>
          <w:szCs w:val="26"/>
        </w:rPr>
        <w:t>08</w:t>
      </w:r>
      <w:r w:rsidRPr="00C407BB">
        <w:rPr>
          <w:sz w:val="26"/>
          <w:szCs w:val="26"/>
        </w:rPr>
        <w:t xml:space="preserve">-23-20800043 на решение Совета сельского поселения </w:t>
      </w:r>
      <w:proofErr w:type="spellStart"/>
      <w:r>
        <w:rPr>
          <w:sz w:val="26"/>
          <w:szCs w:val="26"/>
        </w:rPr>
        <w:t>Усман-Ташлинский</w:t>
      </w:r>
      <w:proofErr w:type="spellEnd"/>
      <w:r w:rsidRPr="00C407BB">
        <w:rPr>
          <w:sz w:val="26"/>
          <w:szCs w:val="26"/>
        </w:rPr>
        <w:t xml:space="preserve"> сельсовет муниципального района </w:t>
      </w:r>
      <w:proofErr w:type="spellStart"/>
      <w:r w:rsidRPr="00C407BB">
        <w:rPr>
          <w:sz w:val="26"/>
          <w:szCs w:val="26"/>
        </w:rPr>
        <w:t>Ермекеевский</w:t>
      </w:r>
      <w:proofErr w:type="spellEnd"/>
      <w:r w:rsidRPr="00C407BB">
        <w:rPr>
          <w:sz w:val="26"/>
          <w:szCs w:val="26"/>
        </w:rPr>
        <w:t xml:space="preserve"> район Республики Башкортостан от 30.08.2019 года № </w:t>
      </w:r>
      <w:r>
        <w:rPr>
          <w:sz w:val="26"/>
          <w:szCs w:val="26"/>
        </w:rPr>
        <w:t>3</w:t>
      </w:r>
      <w:r w:rsidRPr="00C407BB">
        <w:rPr>
          <w:sz w:val="26"/>
          <w:szCs w:val="26"/>
        </w:rPr>
        <w:t>4.</w:t>
      </w:r>
      <w:r>
        <w:rPr>
          <w:sz w:val="26"/>
          <w:szCs w:val="26"/>
        </w:rPr>
        <w:t>4</w:t>
      </w:r>
      <w:r w:rsidRPr="00C407BB">
        <w:rPr>
          <w:sz w:val="26"/>
          <w:szCs w:val="26"/>
        </w:rPr>
        <w:t xml:space="preserve"> «Об утверждении Правил землепользования и застройки сельского поселения </w:t>
      </w:r>
      <w:proofErr w:type="spellStart"/>
      <w:r>
        <w:rPr>
          <w:sz w:val="26"/>
          <w:szCs w:val="26"/>
        </w:rPr>
        <w:t>Усман-Ташлинский</w:t>
      </w:r>
      <w:proofErr w:type="spellEnd"/>
      <w:r w:rsidRPr="00C407BB">
        <w:rPr>
          <w:sz w:val="26"/>
          <w:szCs w:val="26"/>
        </w:rPr>
        <w:t xml:space="preserve"> сельсовет муниципального района </w:t>
      </w:r>
      <w:proofErr w:type="spellStart"/>
      <w:r w:rsidRPr="00C407BB">
        <w:rPr>
          <w:sz w:val="26"/>
          <w:szCs w:val="26"/>
        </w:rPr>
        <w:t>Ермекеевский</w:t>
      </w:r>
      <w:proofErr w:type="spellEnd"/>
      <w:r w:rsidRPr="00C407BB">
        <w:rPr>
          <w:sz w:val="26"/>
          <w:szCs w:val="26"/>
        </w:rPr>
        <w:t xml:space="preserve"> район Республики Башкортостан», в соответствии с Федеральным законом от 29.12.2022 № 612-ФЗ «О внесении изменений в Градостроительный кодекс Российской Федерации», Совет</w:t>
      </w:r>
      <w:proofErr w:type="gramEnd"/>
      <w:r w:rsidRPr="00C407BB">
        <w:rPr>
          <w:sz w:val="26"/>
          <w:szCs w:val="26"/>
        </w:rPr>
        <w:t xml:space="preserve"> сельского поселения </w:t>
      </w:r>
      <w:proofErr w:type="spellStart"/>
      <w:r>
        <w:rPr>
          <w:sz w:val="26"/>
          <w:szCs w:val="26"/>
        </w:rPr>
        <w:t>Усман-Ташлинский</w:t>
      </w:r>
      <w:proofErr w:type="spellEnd"/>
      <w:r w:rsidRPr="00C407BB">
        <w:rPr>
          <w:sz w:val="26"/>
          <w:szCs w:val="26"/>
        </w:rPr>
        <w:t xml:space="preserve"> сельсовет муниципального района </w:t>
      </w:r>
      <w:proofErr w:type="spellStart"/>
      <w:r w:rsidRPr="00C407BB">
        <w:rPr>
          <w:sz w:val="26"/>
          <w:szCs w:val="26"/>
        </w:rPr>
        <w:t>Ермекеевский</w:t>
      </w:r>
      <w:proofErr w:type="spellEnd"/>
      <w:r w:rsidRPr="00C407BB">
        <w:rPr>
          <w:sz w:val="26"/>
          <w:szCs w:val="26"/>
        </w:rPr>
        <w:t xml:space="preserve"> район Республики Башкортостан  РЕШИЛ:</w:t>
      </w: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r w:rsidRPr="00C407BB">
        <w:rPr>
          <w:sz w:val="26"/>
          <w:szCs w:val="26"/>
        </w:rPr>
        <w:t xml:space="preserve">1. Внести в Правила землепользования и застройки сельского поселения </w:t>
      </w:r>
      <w:proofErr w:type="spellStart"/>
      <w:r>
        <w:rPr>
          <w:sz w:val="26"/>
          <w:szCs w:val="26"/>
        </w:rPr>
        <w:t>Усман-Ташлинский</w:t>
      </w:r>
      <w:proofErr w:type="spellEnd"/>
      <w:r w:rsidRPr="00C407BB">
        <w:rPr>
          <w:sz w:val="26"/>
          <w:szCs w:val="26"/>
        </w:rPr>
        <w:t xml:space="preserve"> сельсовет муниципального района </w:t>
      </w:r>
      <w:proofErr w:type="spellStart"/>
      <w:r w:rsidRPr="00C407BB">
        <w:rPr>
          <w:sz w:val="26"/>
          <w:szCs w:val="26"/>
        </w:rPr>
        <w:t>Ермекеевский</w:t>
      </w:r>
      <w:proofErr w:type="spellEnd"/>
      <w:r w:rsidRPr="00C407BB">
        <w:rPr>
          <w:sz w:val="26"/>
          <w:szCs w:val="26"/>
        </w:rPr>
        <w:t xml:space="preserve"> район Республики Башкортостан, утвержденные решением Совета сельского поселения </w:t>
      </w:r>
      <w:proofErr w:type="spellStart"/>
      <w:r>
        <w:rPr>
          <w:sz w:val="26"/>
          <w:szCs w:val="26"/>
        </w:rPr>
        <w:t>Усман-Ташлинский</w:t>
      </w:r>
      <w:proofErr w:type="spellEnd"/>
      <w:r w:rsidRPr="00C407BB">
        <w:rPr>
          <w:sz w:val="26"/>
          <w:szCs w:val="26"/>
        </w:rPr>
        <w:t xml:space="preserve"> сельсовет муниципального района </w:t>
      </w:r>
      <w:proofErr w:type="spellStart"/>
      <w:r w:rsidRPr="00C407BB">
        <w:rPr>
          <w:sz w:val="26"/>
          <w:szCs w:val="26"/>
        </w:rPr>
        <w:t>Ермекеевский</w:t>
      </w:r>
      <w:proofErr w:type="spellEnd"/>
      <w:r w:rsidRPr="00C407BB">
        <w:rPr>
          <w:sz w:val="26"/>
          <w:szCs w:val="26"/>
        </w:rPr>
        <w:t xml:space="preserve"> район Республики Башкортостан от 30.08.2019 года № </w:t>
      </w:r>
      <w:r>
        <w:rPr>
          <w:sz w:val="26"/>
          <w:szCs w:val="26"/>
        </w:rPr>
        <w:t>3</w:t>
      </w:r>
      <w:r w:rsidRPr="00C407BB">
        <w:rPr>
          <w:sz w:val="26"/>
          <w:szCs w:val="26"/>
        </w:rPr>
        <w:t>4.</w:t>
      </w:r>
      <w:r>
        <w:rPr>
          <w:sz w:val="26"/>
          <w:szCs w:val="26"/>
        </w:rPr>
        <w:t>4</w:t>
      </w:r>
      <w:r w:rsidRPr="00C407BB">
        <w:rPr>
          <w:sz w:val="26"/>
          <w:szCs w:val="26"/>
        </w:rPr>
        <w:t>, следующие изменения:</w:t>
      </w:r>
    </w:p>
    <w:p w:rsidR="00C407BB" w:rsidRPr="00C407BB" w:rsidRDefault="00C407BB" w:rsidP="00C407BB">
      <w:pPr>
        <w:pStyle w:val="26"/>
        <w:rPr>
          <w:rFonts w:ascii="Times New Roman" w:hAnsi="Times New Roman"/>
          <w:sz w:val="26"/>
          <w:szCs w:val="26"/>
        </w:rPr>
      </w:pPr>
      <w:r w:rsidRPr="00C407BB">
        <w:rPr>
          <w:rFonts w:ascii="Times New Roman" w:hAnsi="Times New Roman"/>
          <w:sz w:val="26"/>
          <w:szCs w:val="26"/>
        </w:rPr>
        <w:tab/>
      </w:r>
    </w:p>
    <w:p w:rsidR="00C407BB" w:rsidRPr="00C407BB" w:rsidRDefault="00C407BB" w:rsidP="00C407BB">
      <w:pPr>
        <w:pStyle w:val="26"/>
        <w:ind w:firstLine="708"/>
        <w:rPr>
          <w:rFonts w:ascii="Times New Roman" w:hAnsi="Times New Roman"/>
          <w:b/>
          <w:sz w:val="26"/>
          <w:szCs w:val="26"/>
        </w:rPr>
      </w:pPr>
      <w:r w:rsidRPr="00C407BB">
        <w:rPr>
          <w:rFonts w:ascii="Times New Roman" w:hAnsi="Times New Roman"/>
          <w:b/>
          <w:sz w:val="26"/>
          <w:szCs w:val="26"/>
        </w:rPr>
        <w:t xml:space="preserve">1.1. Статью 1 изложить в следующей редакции: </w:t>
      </w: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 xml:space="preserve">«Статья 1. Основные понятия, используемые в Правилах землепользования и застройки сельского поселения </w:t>
      </w:r>
      <w:proofErr w:type="spellStart"/>
      <w:r>
        <w:rPr>
          <w:rFonts w:ascii="Times New Roman" w:hAnsi="Times New Roman"/>
          <w:b/>
          <w:sz w:val="26"/>
          <w:szCs w:val="26"/>
        </w:rPr>
        <w:t>Усман-Ташлинский</w:t>
      </w:r>
      <w:proofErr w:type="spellEnd"/>
      <w:r w:rsidRPr="00C407BB">
        <w:rPr>
          <w:rFonts w:ascii="Times New Roman" w:hAnsi="Times New Roman"/>
          <w:b/>
          <w:sz w:val="26"/>
          <w:szCs w:val="26"/>
        </w:rPr>
        <w:t xml:space="preserve"> сельсовет муниципального района </w:t>
      </w:r>
      <w:proofErr w:type="spellStart"/>
      <w:r w:rsidRPr="00C407BB">
        <w:rPr>
          <w:rFonts w:ascii="Times New Roman" w:hAnsi="Times New Roman"/>
          <w:b/>
          <w:sz w:val="26"/>
          <w:szCs w:val="26"/>
        </w:rPr>
        <w:t>Ермекеевский</w:t>
      </w:r>
      <w:proofErr w:type="spellEnd"/>
      <w:r w:rsidRPr="00C407BB">
        <w:rPr>
          <w:rFonts w:ascii="Times New Roman" w:hAnsi="Times New Roman"/>
          <w:b/>
          <w:sz w:val="26"/>
          <w:szCs w:val="26"/>
        </w:rPr>
        <w:t xml:space="preserve"> район Республики Башкортостан</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В настоящих Правилах нижеприведенные термины используются в следующем значении:</w:t>
      </w:r>
    </w:p>
    <w:p w:rsidR="00C407BB" w:rsidRPr="00C407BB" w:rsidRDefault="00C407BB" w:rsidP="00C407BB">
      <w:pPr>
        <w:ind w:firstLine="708"/>
        <w:jc w:val="both"/>
        <w:rPr>
          <w:sz w:val="26"/>
          <w:szCs w:val="26"/>
        </w:rPr>
      </w:pPr>
      <w:r w:rsidRPr="00C407BB">
        <w:rPr>
          <w:sz w:val="26"/>
          <w:szCs w:val="26"/>
        </w:rPr>
        <w:t>1) 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p>
    <w:p w:rsidR="00C407BB" w:rsidRPr="00C407BB" w:rsidRDefault="00C407BB" w:rsidP="00C407BB">
      <w:pPr>
        <w:ind w:firstLine="708"/>
        <w:jc w:val="both"/>
        <w:rPr>
          <w:sz w:val="26"/>
          <w:szCs w:val="26"/>
        </w:rPr>
      </w:pPr>
      <w:r w:rsidRPr="00C407BB">
        <w:rPr>
          <w:sz w:val="26"/>
          <w:szCs w:val="26"/>
        </w:rPr>
        <w:t>2) территориальное планирование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C407BB" w:rsidRPr="00C407BB" w:rsidRDefault="00C407BB" w:rsidP="00C407BB">
      <w:pPr>
        <w:ind w:firstLine="708"/>
        <w:jc w:val="both"/>
        <w:rPr>
          <w:sz w:val="26"/>
          <w:szCs w:val="26"/>
        </w:rPr>
      </w:pPr>
      <w:r w:rsidRPr="00C407BB">
        <w:rPr>
          <w:sz w:val="26"/>
          <w:szCs w:val="26"/>
        </w:rPr>
        <w:lastRenderedPageBreak/>
        <w:t>3) 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C407BB" w:rsidRPr="00C407BB" w:rsidRDefault="00C407BB" w:rsidP="00C407BB">
      <w:pPr>
        <w:ind w:firstLine="708"/>
        <w:jc w:val="both"/>
        <w:rPr>
          <w:sz w:val="26"/>
          <w:szCs w:val="26"/>
        </w:rPr>
      </w:pPr>
      <w:proofErr w:type="gramStart"/>
      <w:r w:rsidRPr="00C407BB">
        <w:rPr>
          <w:sz w:val="26"/>
          <w:szCs w:val="26"/>
        </w:rPr>
        <w:t xml:space="preserve">4) зоны с особыми условиями использования территорий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w:t>
      </w:r>
      <w:proofErr w:type="spellStart"/>
      <w:r w:rsidRPr="00C407BB">
        <w:rPr>
          <w:sz w:val="26"/>
          <w:szCs w:val="26"/>
        </w:rPr>
        <w:t>водоохранные</w:t>
      </w:r>
      <w:proofErr w:type="spellEnd"/>
      <w:r w:rsidRPr="00C407BB">
        <w:rPr>
          <w:sz w:val="26"/>
          <w:szCs w:val="26"/>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407BB">
        <w:rPr>
          <w:sz w:val="26"/>
          <w:szCs w:val="26"/>
        </w:rPr>
        <w:t>приаэродромная</w:t>
      </w:r>
      <w:proofErr w:type="spellEnd"/>
      <w:r w:rsidRPr="00C407BB">
        <w:rPr>
          <w:sz w:val="26"/>
          <w:szCs w:val="26"/>
        </w:rPr>
        <w:t xml:space="preserve"> территория, иные зоны, устанавливаемые в соответствии с </w:t>
      </w:r>
      <w:hyperlink r:id="rId6" w:anchor="dst1863" w:history="1">
        <w:r w:rsidRPr="00C407BB">
          <w:rPr>
            <w:rStyle w:val="ac"/>
            <w:sz w:val="26"/>
            <w:szCs w:val="26"/>
          </w:rPr>
          <w:t>законодательством</w:t>
        </w:r>
      </w:hyperlink>
      <w:r w:rsidRPr="00C407BB">
        <w:rPr>
          <w:sz w:val="26"/>
          <w:szCs w:val="26"/>
        </w:rPr>
        <w:t> Российской Федерации;</w:t>
      </w:r>
      <w:proofErr w:type="gramEnd"/>
    </w:p>
    <w:p w:rsidR="00C407BB" w:rsidRPr="00C407BB" w:rsidRDefault="00C407BB" w:rsidP="00C407BB">
      <w:pPr>
        <w:ind w:firstLine="708"/>
        <w:jc w:val="both"/>
        <w:rPr>
          <w:sz w:val="26"/>
          <w:szCs w:val="26"/>
        </w:rPr>
      </w:pPr>
      <w:r w:rsidRPr="00C407BB">
        <w:rPr>
          <w:sz w:val="26"/>
          <w:szCs w:val="26"/>
        </w:rPr>
        <w:t>5) функциональные зоны - зоны, для которых документами территориального планирования определены границы и функциональное назначение;</w:t>
      </w:r>
    </w:p>
    <w:p w:rsidR="00C407BB" w:rsidRPr="00C407BB" w:rsidRDefault="00C407BB" w:rsidP="00C407BB">
      <w:pPr>
        <w:ind w:firstLine="708"/>
        <w:jc w:val="both"/>
        <w:rPr>
          <w:sz w:val="26"/>
          <w:szCs w:val="26"/>
        </w:rPr>
      </w:pPr>
      <w:r w:rsidRPr="00C407BB">
        <w:rPr>
          <w:sz w:val="26"/>
          <w:szCs w:val="26"/>
        </w:rPr>
        <w:t>6) 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w:t>
      </w:r>
    </w:p>
    <w:p w:rsidR="00C407BB" w:rsidRPr="00C407BB" w:rsidRDefault="00C407BB" w:rsidP="00C407BB">
      <w:pPr>
        <w:ind w:firstLine="708"/>
        <w:jc w:val="both"/>
        <w:rPr>
          <w:sz w:val="26"/>
          <w:szCs w:val="26"/>
        </w:rPr>
      </w:pPr>
      <w:r w:rsidRPr="00C407BB">
        <w:rPr>
          <w:sz w:val="26"/>
          <w:szCs w:val="26"/>
        </w:rPr>
        <w:t>7) территориальные зоны - зоны, для которых в правилах землепользования и застройки определены границы и установлены градостроительные регламенты;</w:t>
      </w:r>
    </w:p>
    <w:p w:rsidR="00C407BB" w:rsidRPr="00C407BB" w:rsidRDefault="00C407BB" w:rsidP="00C407BB">
      <w:pPr>
        <w:ind w:firstLine="708"/>
        <w:jc w:val="both"/>
        <w:rPr>
          <w:sz w:val="26"/>
          <w:szCs w:val="26"/>
        </w:rPr>
      </w:pPr>
      <w:r w:rsidRPr="00C407BB">
        <w:rPr>
          <w:sz w:val="26"/>
          <w:szCs w:val="26"/>
        </w:rPr>
        <w:t>8) 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407BB" w:rsidRPr="00C407BB" w:rsidRDefault="00C407BB" w:rsidP="00C407BB">
      <w:pPr>
        <w:ind w:firstLine="708"/>
        <w:jc w:val="both"/>
        <w:rPr>
          <w:sz w:val="26"/>
          <w:szCs w:val="26"/>
        </w:rPr>
      </w:pPr>
      <w:proofErr w:type="gramStart"/>
      <w:r w:rsidRPr="00C407BB">
        <w:rPr>
          <w:sz w:val="26"/>
          <w:szCs w:val="26"/>
        </w:rPr>
        <w:t>9) 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w:t>
      </w:r>
      <w:proofErr w:type="gramEnd"/>
      <w:r w:rsidRPr="00C407BB">
        <w:rPr>
          <w:sz w:val="26"/>
          <w:szCs w:val="26"/>
        </w:rPr>
        <w:t xml:space="preserve">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407BB" w:rsidRPr="00C407BB" w:rsidRDefault="00C407BB" w:rsidP="00C407BB">
      <w:pPr>
        <w:ind w:firstLine="708"/>
        <w:jc w:val="both"/>
        <w:rPr>
          <w:sz w:val="26"/>
          <w:szCs w:val="26"/>
        </w:rPr>
      </w:pPr>
      <w:proofErr w:type="gramStart"/>
      <w:r w:rsidRPr="00C407BB">
        <w:rPr>
          <w:sz w:val="26"/>
          <w:szCs w:val="26"/>
        </w:rPr>
        <w:t>10) объект капитального строительства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C407BB" w:rsidRPr="00C407BB" w:rsidRDefault="00C407BB" w:rsidP="00C407BB">
      <w:pPr>
        <w:ind w:firstLine="708"/>
        <w:jc w:val="both"/>
        <w:rPr>
          <w:sz w:val="26"/>
          <w:szCs w:val="26"/>
        </w:rPr>
      </w:pPr>
      <w:r w:rsidRPr="00C407BB">
        <w:rPr>
          <w:sz w:val="26"/>
          <w:szCs w:val="26"/>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407BB" w:rsidRPr="00C407BB" w:rsidRDefault="00C407BB" w:rsidP="00C407BB">
      <w:pPr>
        <w:ind w:firstLine="708"/>
        <w:jc w:val="both"/>
        <w:rPr>
          <w:sz w:val="26"/>
          <w:szCs w:val="26"/>
        </w:rPr>
      </w:pPr>
      <w:r w:rsidRPr="00C407BB">
        <w:rPr>
          <w:sz w:val="26"/>
          <w:szCs w:val="26"/>
        </w:rPr>
        <w:t>10.2)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C407BB" w:rsidRPr="00C407BB" w:rsidRDefault="00C407BB" w:rsidP="00C407BB">
      <w:pPr>
        <w:ind w:firstLine="708"/>
        <w:jc w:val="both"/>
        <w:rPr>
          <w:sz w:val="26"/>
          <w:szCs w:val="26"/>
        </w:rPr>
      </w:pPr>
      <w:r w:rsidRPr="00C407BB">
        <w:rPr>
          <w:sz w:val="26"/>
          <w:szCs w:val="26"/>
        </w:rPr>
        <w:lastRenderedPageBreak/>
        <w:t>10.3) информационная модель объекта капитального строительства (далее - информационная модель) - совокупность взаимосвязанных сведений, документов и материалов об объекте капитального строительства, формируемых в электронном виде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11) красные линии -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407BB" w:rsidRPr="00C407BB" w:rsidRDefault="00C407BB" w:rsidP="00C407BB">
      <w:pPr>
        <w:ind w:firstLine="708"/>
        <w:jc w:val="both"/>
        <w:rPr>
          <w:sz w:val="26"/>
          <w:szCs w:val="26"/>
        </w:rPr>
      </w:pPr>
      <w:r w:rsidRPr="00C407BB">
        <w:rPr>
          <w:sz w:val="26"/>
          <w:szCs w:val="26"/>
        </w:rPr>
        <w:t>12)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407BB" w:rsidRPr="00C407BB" w:rsidRDefault="00C407BB" w:rsidP="00C407BB">
      <w:pPr>
        <w:ind w:firstLine="708"/>
        <w:jc w:val="both"/>
        <w:rPr>
          <w:sz w:val="26"/>
          <w:szCs w:val="26"/>
        </w:rPr>
      </w:pPr>
      <w:r w:rsidRPr="00C407BB">
        <w:rPr>
          <w:sz w:val="26"/>
          <w:szCs w:val="26"/>
        </w:rPr>
        <w:t>13) строительство - создание зданий, строений, сооружений (в том числе на месте сносимых объектов капитального строительства);</w:t>
      </w:r>
    </w:p>
    <w:p w:rsidR="00C407BB" w:rsidRPr="00C407BB" w:rsidRDefault="00C407BB" w:rsidP="00C407BB">
      <w:pPr>
        <w:ind w:firstLine="708"/>
        <w:jc w:val="both"/>
        <w:rPr>
          <w:sz w:val="26"/>
          <w:szCs w:val="26"/>
        </w:rPr>
      </w:pPr>
      <w:proofErr w:type="gramStart"/>
      <w:r w:rsidRPr="00C407BB">
        <w:rPr>
          <w:sz w:val="26"/>
          <w:szCs w:val="26"/>
        </w:rPr>
        <w:t>14) реконструкция объектов капитального строительства (за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C407BB">
        <w:rPr>
          <w:sz w:val="26"/>
          <w:szCs w:val="26"/>
        </w:rPr>
        <w:t>) восстановления указанных элементов;</w:t>
      </w:r>
    </w:p>
    <w:p w:rsidR="00C407BB" w:rsidRPr="00C407BB" w:rsidRDefault="00C407BB" w:rsidP="00C407BB">
      <w:pPr>
        <w:ind w:firstLine="708"/>
        <w:jc w:val="both"/>
        <w:rPr>
          <w:sz w:val="26"/>
          <w:szCs w:val="26"/>
        </w:rPr>
      </w:pPr>
      <w:r w:rsidRPr="00C407BB">
        <w:rPr>
          <w:sz w:val="26"/>
          <w:szCs w:val="26"/>
        </w:rPr>
        <w:t xml:space="preserve">14.1) 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C407BB">
        <w:rPr>
          <w:sz w:val="26"/>
          <w:szCs w:val="26"/>
        </w:rPr>
        <w:t>котором</w:t>
      </w:r>
      <w:proofErr w:type="gramEnd"/>
      <w:r w:rsidRPr="00C407BB">
        <w:rPr>
          <w:sz w:val="26"/>
          <w:szCs w:val="26"/>
        </w:rPr>
        <w:t xml:space="preserve"> требуется изменение границ полос отвода и (или) охранных зон таких объектов;</w:t>
      </w:r>
    </w:p>
    <w:p w:rsidR="00C407BB" w:rsidRPr="00C407BB" w:rsidRDefault="00C407BB" w:rsidP="00C407BB">
      <w:pPr>
        <w:ind w:firstLine="708"/>
        <w:jc w:val="both"/>
        <w:rPr>
          <w:sz w:val="26"/>
          <w:szCs w:val="26"/>
        </w:rPr>
      </w:pPr>
      <w:proofErr w:type="gramStart"/>
      <w:r w:rsidRPr="00C407BB">
        <w:rPr>
          <w:sz w:val="26"/>
          <w:szCs w:val="26"/>
        </w:rPr>
        <w:t>14.2)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C407BB">
        <w:rPr>
          <w:sz w:val="26"/>
          <w:szCs w:val="26"/>
        </w:rPr>
        <w:t xml:space="preserve"> конструкций элементы и (или) восстановление указанных элементов;</w:t>
      </w:r>
    </w:p>
    <w:p w:rsidR="00C407BB" w:rsidRPr="00C407BB" w:rsidRDefault="00C407BB" w:rsidP="00C407BB">
      <w:pPr>
        <w:ind w:firstLine="708"/>
        <w:jc w:val="both"/>
        <w:rPr>
          <w:sz w:val="26"/>
          <w:szCs w:val="26"/>
        </w:rPr>
      </w:pPr>
      <w:r w:rsidRPr="00C407BB">
        <w:rPr>
          <w:sz w:val="26"/>
          <w:szCs w:val="26"/>
        </w:rPr>
        <w:t>14.3) 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 если иное не предусмотрено настоящим Кодексом;</w:t>
      </w:r>
    </w:p>
    <w:p w:rsidR="00C407BB" w:rsidRPr="00C407BB" w:rsidRDefault="00C407BB" w:rsidP="00C407BB">
      <w:pPr>
        <w:ind w:firstLine="708"/>
        <w:jc w:val="both"/>
        <w:rPr>
          <w:sz w:val="26"/>
          <w:szCs w:val="26"/>
        </w:rPr>
      </w:pPr>
      <w:r w:rsidRPr="00C407BB">
        <w:rPr>
          <w:sz w:val="26"/>
          <w:szCs w:val="26"/>
        </w:rPr>
        <w:t>14.4) снос объекта капитального строительства -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C407BB" w:rsidRPr="00C407BB" w:rsidRDefault="00C407BB" w:rsidP="00C407BB">
      <w:pPr>
        <w:ind w:firstLine="708"/>
        <w:jc w:val="both"/>
        <w:rPr>
          <w:sz w:val="26"/>
          <w:szCs w:val="26"/>
        </w:rPr>
      </w:pPr>
      <w:r w:rsidRPr="00C407BB">
        <w:rPr>
          <w:sz w:val="26"/>
          <w:szCs w:val="26"/>
        </w:rPr>
        <w:t>15) 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C407BB" w:rsidRPr="00C407BB" w:rsidRDefault="00C407BB" w:rsidP="00C407BB">
      <w:pPr>
        <w:ind w:firstLine="708"/>
        <w:jc w:val="both"/>
        <w:rPr>
          <w:sz w:val="26"/>
          <w:szCs w:val="26"/>
        </w:rPr>
      </w:pPr>
      <w:r w:rsidRPr="00C407BB">
        <w:rPr>
          <w:sz w:val="26"/>
          <w:szCs w:val="26"/>
        </w:rPr>
        <w:t xml:space="preserve">16) застройщик - физическое или юридическое лицо, обеспечивающее на принадлежащем ему земельном участке или на земельном участке иного правообладателя строительство, реконструкцию, капитальный ремонт, снос объектов капитального </w:t>
      </w:r>
      <w:r w:rsidRPr="00C407BB">
        <w:rPr>
          <w:sz w:val="26"/>
          <w:szCs w:val="26"/>
        </w:rPr>
        <w:lastRenderedPageBreak/>
        <w:t>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407BB" w:rsidRPr="00C407BB" w:rsidRDefault="00C407BB" w:rsidP="00C407BB">
      <w:pPr>
        <w:ind w:firstLine="708"/>
        <w:jc w:val="both"/>
        <w:rPr>
          <w:sz w:val="26"/>
          <w:szCs w:val="26"/>
        </w:rPr>
      </w:pPr>
      <w:proofErr w:type="gramStart"/>
      <w:r w:rsidRPr="00C407BB">
        <w:rPr>
          <w:sz w:val="26"/>
          <w:szCs w:val="26"/>
        </w:rPr>
        <w:t>17) 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снос объектов капитального строительства по договорам о выполнении инженерных</w:t>
      </w:r>
      <w:proofErr w:type="gramEnd"/>
      <w:r w:rsidRPr="00C407BB">
        <w:rPr>
          <w:sz w:val="26"/>
          <w:szCs w:val="26"/>
        </w:rPr>
        <w:t xml:space="preserve"> </w:t>
      </w:r>
      <w:proofErr w:type="gramStart"/>
      <w:r w:rsidRPr="00C407BB">
        <w:rPr>
          <w:sz w:val="26"/>
          <w:szCs w:val="26"/>
        </w:rPr>
        <w:t>изысканий, о подготовке проектной документации, о строительстве, реконструкции, капитальном ремонте, сносе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roofErr w:type="gramEnd"/>
    </w:p>
    <w:p w:rsidR="00C407BB" w:rsidRPr="00C407BB" w:rsidRDefault="00C407BB" w:rsidP="00C407BB">
      <w:pPr>
        <w:ind w:firstLine="708"/>
        <w:jc w:val="both"/>
        <w:rPr>
          <w:sz w:val="26"/>
          <w:szCs w:val="26"/>
        </w:rPr>
      </w:pPr>
      <w:r w:rsidRPr="00C407BB">
        <w:rPr>
          <w:sz w:val="26"/>
          <w:szCs w:val="26"/>
        </w:rPr>
        <w:t xml:space="preserve">18) 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p>
    <w:p w:rsidR="00C407BB" w:rsidRPr="00C407BB" w:rsidRDefault="00C407BB" w:rsidP="00C407BB">
      <w:pPr>
        <w:ind w:firstLine="708"/>
        <w:jc w:val="both"/>
        <w:rPr>
          <w:sz w:val="26"/>
          <w:szCs w:val="26"/>
        </w:rPr>
      </w:pPr>
      <w:r w:rsidRPr="00C407BB">
        <w:rPr>
          <w:sz w:val="26"/>
          <w:szCs w:val="26"/>
        </w:rPr>
        <w:t>19) 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w:t>
      </w:r>
    </w:p>
    <w:p w:rsidR="00C407BB" w:rsidRPr="00C407BB" w:rsidRDefault="00C407BB" w:rsidP="00C407BB">
      <w:pPr>
        <w:ind w:firstLine="708"/>
        <w:jc w:val="both"/>
        <w:rPr>
          <w:sz w:val="26"/>
          <w:szCs w:val="26"/>
        </w:rPr>
      </w:pPr>
      <w:proofErr w:type="gramStart"/>
      <w:r w:rsidRPr="00C407BB">
        <w:rPr>
          <w:sz w:val="26"/>
          <w:szCs w:val="26"/>
        </w:rPr>
        <w:t>20) 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C407BB" w:rsidRPr="00C407BB" w:rsidRDefault="00C407BB" w:rsidP="00C407BB">
      <w:pPr>
        <w:ind w:firstLine="708"/>
        <w:jc w:val="both"/>
        <w:rPr>
          <w:sz w:val="26"/>
          <w:szCs w:val="26"/>
        </w:rPr>
      </w:pPr>
      <w:r w:rsidRPr="00C407BB">
        <w:rPr>
          <w:sz w:val="26"/>
          <w:szCs w:val="26"/>
        </w:rPr>
        <w:t xml:space="preserve">21) парковка (парковочное место) - специально обозначенное и при необходимости обустроенное и оборудованное место, </w:t>
      </w:r>
      <w:proofErr w:type="gramStart"/>
      <w:r w:rsidRPr="00C407BB">
        <w:rPr>
          <w:sz w:val="26"/>
          <w:szCs w:val="26"/>
        </w:rPr>
        <w:t>являющееся</w:t>
      </w:r>
      <w:proofErr w:type="gramEnd"/>
      <w:r w:rsidRPr="00C407BB">
        <w:rPr>
          <w:sz w:val="26"/>
          <w:szCs w:val="26"/>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407BB">
        <w:rPr>
          <w:sz w:val="26"/>
          <w:szCs w:val="26"/>
        </w:rPr>
        <w:t>подэстакадных</w:t>
      </w:r>
      <w:proofErr w:type="spellEnd"/>
      <w:r w:rsidRPr="00C407BB">
        <w:rPr>
          <w:sz w:val="26"/>
          <w:szCs w:val="26"/>
        </w:rPr>
        <w:t xml:space="preserve"> или </w:t>
      </w:r>
      <w:proofErr w:type="spellStart"/>
      <w:r w:rsidRPr="00C407BB">
        <w:rPr>
          <w:sz w:val="26"/>
          <w:szCs w:val="26"/>
        </w:rPr>
        <w:t>подмостовых</w:t>
      </w:r>
      <w:proofErr w:type="spellEnd"/>
      <w:r w:rsidRPr="00C407BB">
        <w:rPr>
          <w:sz w:val="26"/>
          <w:szCs w:val="26"/>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rsidR="00C407BB" w:rsidRPr="00C407BB" w:rsidRDefault="00C407BB" w:rsidP="00C407BB">
      <w:pPr>
        <w:ind w:firstLine="708"/>
        <w:jc w:val="both"/>
        <w:rPr>
          <w:sz w:val="26"/>
          <w:szCs w:val="26"/>
        </w:rPr>
      </w:pPr>
      <w:proofErr w:type="gramStart"/>
      <w:r w:rsidRPr="00C407BB">
        <w:rPr>
          <w:sz w:val="26"/>
          <w:szCs w:val="26"/>
        </w:rPr>
        <w:t>22) технический заказчик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w:t>
      </w:r>
      <w:proofErr w:type="gramEnd"/>
      <w:r w:rsidRPr="00C407BB">
        <w:rPr>
          <w:sz w:val="26"/>
          <w:szCs w:val="26"/>
        </w:rPr>
        <w:t>,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7" w:anchor="dst100006" w:history="1">
        <w:r w:rsidRPr="00C407BB">
          <w:rPr>
            <w:rStyle w:val="ac"/>
            <w:sz w:val="26"/>
            <w:szCs w:val="26"/>
          </w:rPr>
          <w:t>функции</w:t>
        </w:r>
      </w:hyperlink>
      <w:r w:rsidRPr="00C407BB">
        <w:rPr>
          <w:sz w:val="26"/>
          <w:szCs w:val="26"/>
        </w:rPr>
        <w:t>, предусмотренные законодательством о градостроительной деятельности;</w:t>
      </w:r>
    </w:p>
    <w:p w:rsidR="00C407BB" w:rsidRPr="00C407BB" w:rsidRDefault="00C407BB" w:rsidP="00C407BB">
      <w:pPr>
        <w:ind w:firstLine="708"/>
        <w:jc w:val="both"/>
        <w:rPr>
          <w:sz w:val="26"/>
          <w:szCs w:val="26"/>
        </w:rPr>
      </w:pPr>
      <w:r w:rsidRPr="00C407BB">
        <w:rPr>
          <w:sz w:val="26"/>
          <w:szCs w:val="26"/>
        </w:rPr>
        <w:t xml:space="preserve">23) программы комплексного развития систем коммунальной инфраструктуры поселения - документы, устанавливающие перечни мероприятий по проектированию, </w:t>
      </w:r>
      <w:r w:rsidRPr="00C407BB">
        <w:rPr>
          <w:sz w:val="26"/>
          <w:szCs w:val="26"/>
        </w:rPr>
        <w:lastRenderedPageBreak/>
        <w:t>строительству, реконструкции систем электр</w:t>
      </w:r>
      <w:proofErr w:type="gramStart"/>
      <w:r w:rsidRPr="00C407BB">
        <w:rPr>
          <w:sz w:val="26"/>
          <w:szCs w:val="26"/>
        </w:rPr>
        <w:t>о-</w:t>
      </w:r>
      <w:proofErr w:type="gramEnd"/>
      <w:r w:rsidRPr="00C407BB">
        <w:rPr>
          <w:sz w:val="26"/>
          <w:szCs w:val="26"/>
        </w:rPr>
        <w:t>, газо-, тепло-, водоснабжения и водоотведения, объектов, используемых для обработки, утилизации, обезвреживания и захоронения твердых коммунальных отходов, которые предусмотрены соответственно документами перспективного развития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w:t>
      </w:r>
    </w:p>
    <w:p w:rsidR="00C407BB" w:rsidRPr="00C407BB" w:rsidRDefault="00C407BB" w:rsidP="00C407BB">
      <w:pPr>
        <w:ind w:firstLine="708"/>
        <w:jc w:val="both"/>
        <w:rPr>
          <w:sz w:val="26"/>
          <w:szCs w:val="26"/>
        </w:rPr>
      </w:pPr>
      <w:r w:rsidRPr="00C407BB">
        <w:rPr>
          <w:sz w:val="26"/>
          <w:szCs w:val="26"/>
        </w:rPr>
        <w:t>24) система коммунальной инфраструктуры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C407BB">
        <w:rPr>
          <w:sz w:val="26"/>
          <w:szCs w:val="26"/>
        </w:rPr>
        <w:t>о-</w:t>
      </w:r>
      <w:proofErr w:type="gramEnd"/>
      <w:r w:rsidRPr="00C407BB">
        <w:rPr>
          <w:sz w:val="26"/>
          <w:szCs w:val="26"/>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C407BB" w:rsidRPr="00C407BB" w:rsidRDefault="00C407BB" w:rsidP="00C407BB">
      <w:pPr>
        <w:ind w:firstLine="708"/>
        <w:jc w:val="both"/>
        <w:rPr>
          <w:sz w:val="26"/>
          <w:szCs w:val="26"/>
        </w:rPr>
      </w:pPr>
      <w:r w:rsidRPr="00C407BB">
        <w:rPr>
          <w:sz w:val="26"/>
          <w:szCs w:val="26"/>
        </w:rPr>
        <w:t>25) транспортно-пересадочный узел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C407BB" w:rsidRPr="00C407BB" w:rsidRDefault="00C407BB" w:rsidP="00C407BB">
      <w:pPr>
        <w:ind w:firstLine="708"/>
        <w:jc w:val="both"/>
        <w:rPr>
          <w:sz w:val="26"/>
          <w:szCs w:val="26"/>
        </w:rPr>
      </w:pPr>
      <w:r w:rsidRPr="00C407BB">
        <w:rPr>
          <w:sz w:val="26"/>
          <w:szCs w:val="26"/>
        </w:rPr>
        <w:t>26) </w:t>
      </w:r>
      <w:hyperlink r:id="rId8" w:anchor="dst100010" w:history="1">
        <w:r w:rsidRPr="00C407BB">
          <w:rPr>
            <w:rStyle w:val="ac"/>
            <w:sz w:val="26"/>
            <w:szCs w:val="26"/>
          </w:rPr>
          <w:t>нормативы</w:t>
        </w:r>
      </w:hyperlink>
      <w:r w:rsidRPr="00C407BB">
        <w:rPr>
          <w:sz w:val="26"/>
          <w:szCs w:val="26"/>
        </w:rPr>
        <w:t> градостроительного проектирования - совокупность расчетных показателей, установленных в соответствии с настоящим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C407BB" w:rsidRPr="00C407BB" w:rsidRDefault="00C407BB" w:rsidP="00C407BB">
      <w:pPr>
        <w:ind w:firstLine="708"/>
        <w:jc w:val="both"/>
        <w:rPr>
          <w:sz w:val="26"/>
          <w:szCs w:val="26"/>
        </w:rPr>
      </w:pPr>
      <w:proofErr w:type="gramStart"/>
      <w:r w:rsidRPr="00C407BB">
        <w:rPr>
          <w:sz w:val="26"/>
          <w:szCs w:val="26"/>
        </w:rPr>
        <w:t>27) программы комплексного развития транспортной инфраструктуры поселения -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w:t>
      </w:r>
      <w:proofErr w:type="gramEnd"/>
    </w:p>
    <w:p w:rsidR="00C407BB" w:rsidRPr="00C407BB" w:rsidRDefault="00C407BB" w:rsidP="00C407BB">
      <w:pPr>
        <w:ind w:firstLine="708"/>
        <w:jc w:val="both"/>
        <w:rPr>
          <w:sz w:val="26"/>
          <w:szCs w:val="26"/>
        </w:rPr>
      </w:pPr>
      <w:proofErr w:type="gramStart"/>
      <w:r w:rsidRPr="00C407BB">
        <w:rPr>
          <w:sz w:val="26"/>
          <w:szCs w:val="26"/>
        </w:rPr>
        <w:t>28) программы комплексного развития социальной инфраструктуры поселения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w:t>
      </w:r>
      <w:proofErr w:type="gramEnd"/>
    </w:p>
    <w:p w:rsidR="00C407BB" w:rsidRPr="00C407BB" w:rsidRDefault="00C407BB" w:rsidP="00C407BB">
      <w:pPr>
        <w:ind w:firstLine="708"/>
        <w:jc w:val="both"/>
        <w:rPr>
          <w:sz w:val="26"/>
          <w:szCs w:val="26"/>
        </w:rPr>
      </w:pPr>
      <w:r w:rsidRPr="00C407BB">
        <w:rPr>
          <w:sz w:val="26"/>
          <w:szCs w:val="26"/>
        </w:rPr>
        <w:t xml:space="preserve">29) </w:t>
      </w:r>
      <w:proofErr w:type="spellStart"/>
      <w:r w:rsidRPr="00C407BB">
        <w:rPr>
          <w:sz w:val="26"/>
          <w:szCs w:val="26"/>
        </w:rPr>
        <w:t>машино</w:t>
      </w:r>
      <w:proofErr w:type="spellEnd"/>
      <w:r w:rsidRPr="00C407BB">
        <w:rPr>
          <w:sz w:val="26"/>
          <w:szCs w:val="26"/>
        </w:rPr>
        <w:t>-место -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rsidR="00C407BB" w:rsidRPr="00C407BB" w:rsidRDefault="00C407BB" w:rsidP="00C407BB">
      <w:pPr>
        <w:ind w:firstLine="708"/>
        <w:jc w:val="both"/>
        <w:rPr>
          <w:sz w:val="26"/>
          <w:szCs w:val="26"/>
        </w:rPr>
      </w:pPr>
      <w:proofErr w:type="gramStart"/>
      <w:r w:rsidRPr="00C407BB">
        <w:rPr>
          <w:sz w:val="26"/>
          <w:szCs w:val="26"/>
        </w:rPr>
        <w:t xml:space="preserve">30) сметная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(далее - сметная стоимость строительства) - расчетная стоимость строительства, реконструкции, капитального ремонта, сноса объектов капитального строительства, работ по сохранению объектов культурного наследия, подлежащая определению на этапе архитектурно-строительного проектирования, подготовки сметы на снос объекта </w:t>
      </w:r>
      <w:r w:rsidRPr="00C407BB">
        <w:rPr>
          <w:sz w:val="26"/>
          <w:szCs w:val="26"/>
        </w:rPr>
        <w:lastRenderedPageBreak/>
        <w:t>капитального строительства и применению в соответствии со </w:t>
      </w:r>
      <w:hyperlink r:id="rId9" w:anchor="dst101886" w:history="1">
        <w:r w:rsidRPr="00C407BB">
          <w:rPr>
            <w:rStyle w:val="ac"/>
            <w:sz w:val="26"/>
            <w:szCs w:val="26"/>
          </w:rPr>
          <w:t>статьей 8.3</w:t>
        </w:r>
      </w:hyperlink>
      <w:r w:rsidRPr="00C407BB">
        <w:rPr>
          <w:sz w:val="26"/>
          <w:szCs w:val="26"/>
        </w:rPr>
        <w:t> Градостроительного кодекса Российской</w:t>
      </w:r>
      <w:proofErr w:type="gramEnd"/>
      <w:r w:rsidRPr="00C407BB">
        <w:rPr>
          <w:sz w:val="26"/>
          <w:szCs w:val="26"/>
        </w:rPr>
        <w:t xml:space="preserve"> Федерации;</w:t>
      </w:r>
    </w:p>
    <w:p w:rsidR="00C407BB" w:rsidRPr="00C407BB" w:rsidRDefault="00C407BB" w:rsidP="00C407BB">
      <w:pPr>
        <w:ind w:firstLine="708"/>
        <w:jc w:val="both"/>
        <w:rPr>
          <w:sz w:val="26"/>
          <w:szCs w:val="26"/>
        </w:rPr>
      </w:pPr>
      <w:r w:rsidRPr="00C407BB">
        <w:rPr>
          <w:sz w:val="26"/>
          <w:szCs w:val="26"/>
        </w:rPr>
        <w:t>31) сметные нормы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C407BB" w:rsidRPr="00C407BB" w:rsidRDefault="00C407BB" w:rsidP="00C407BB">
      <w:pPr>
        <w:ind w:firstLine="708"/>
        <w:jc w:val="both"/>
        <w:rPr>
          <w:sz w:val="26"/>
          <w:szCs w:val="26"/>
        </w:rPr>
      </w:pPr>
      <w:r w:rsidRPr="00C407BB">
        <w:rPr>
          <w:sz w:val="26"/>
          <w:szCs w:val="26"/>
        </w:rPr>
        <w:t>32) сметные цены строительных ресурсов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C407BB" w:rsidRPr="00C407BB" w:rsidRDefault="00C407BB" w:rsidP="00C407BB">
      <w:pPr>
        <w:ind w:firstLine="708"/>
        <w:jc w:val="both"/>
        <w:rPr>
          <w:sz w:val="26"/>
          <w:szCs w:val="26"/>
        </w:rPr>
      </w:pPr>
      <w:r w:rsidRPr="00C407BB">
        <w:rPr>
          <w:sz w:val="26"/>
          <w:szCs w:val="26"/>
        </w:rPr>
        <w:t>33) сметные нормативы - сметные нормы и </w:t>
      </w:r>
      <w:hyperlink r:id="rId10" w:history="1">
        <w:r w:rsidRPr="00C407BB">
          <w:rPr>
            <w:rStyle w:val="ac"/>
            <w:sz w:val="26"/>
            <w:szCs w:val="26"/>
          </w:rPr>
          <w:t>методики</w:t>
        </w:r>
      </w:hyperlink>
      <w:r w:rsidRPr="00C407BB">
        <w:rPr>
          <w:sz w:val="26"/>
          <w:szCs w:val="26"/>
        </w:rPr>
        <w:t>, необходимые для определения сметной стоимости строительства, стоимости работ по инженерным изысканиям и по подготовке проектной документации, а также </w:t>
      </w:r>
      <w:hyperlink r:id="rId11" w:history="1">
        <w:r w:rsidRPr="00C407BB">
          <w:rPr>
            <w:rStyle w:val="ac"/>
            <w:sz w:val="26"/>
            <w:szCs w:val="26"/>
          </w:rPr>
          <w:t>методики</w:t>
        </w:r>
      </w:hyperlink>
      <w:r w:rsidRPr="00C407BB">
        <w:rPr>
          <w:sz w:val="26"/>
          <w:szCs w:val="26"/>
        </w:rPr>
        <w:t> разработки и применения сметных норм;</w:t>
      </w:r>
    </w:p>
    <w:p w:rsidR="00C407BB" w:rsidRPr="00C407BB" w:rsidRDefault="00C407BB" w:rsidP="00C407BB">
      <w:pPr>
        <w:ind w:firstLine="708"/>
        <w:jc w:val="both"/>
        <w:rPr>
          <w:sz w:val="26"/>
          <w:szCs w:val="26"/>
        </w:rPr>
      </w:pPr>
      <w:r w:rsidRPr="00C407BB">
        <w:rPr>
          <w:sz w:val="26"/>
          <w:szCs w:val="26"/>
        </w:rPr>
        <w:t>33.1) укрупненный норматив цены строительства - показатель потребности в денежных средствах, необходимых для создания единицы мощности строительной продукции, предназначенный для планирования (обоснования) инвестиций (капитальных вложений) в объекты капитального строительства;</w:t>
      </w:r>
    </w:p>
    <w:p w:rsidR="00C407BB" w:rsidRPr="00C407BB" w:rsidRDefault="00C407BB" w:rsidP="00C407BB">
      <w:pPr>
        <w:ind w:firstLine="708"/>
        <w:jc w:val="both"/>
        <w:rPr>
          <w:sz w:val="26"/>
          <w:szCs w:val="26"/>
        </w:rPr>
      </w:pPr>
      <w:r w:rsidRPr="00C407BB">
        <w:rPr>
          <w:sz w:val="26"/>
          <w:szCs w:val="26"/>
        </w:rPr>
        <w:t>34) комплексное развитие территорий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rsidR="00C407BB" w:rsidRPr="00C407BB" w:rsidRDefault="00C407BB" w:rsidP="00C407BB">
      <w:pPr>
        <w:ind w:firstLine="708"/>
        <w:jc w:val="both"/>
        <w:rPr>
          <w:sz w:val="26"/>
          <w:szCs w:val="26"/>
        </w:rPr>
      </w:pPr>
      <w:r w:rsidRPr="00C407BB">
        <w:rPr>
          <w:sz w:val="26"/>
          <w:szCs w:val="26"/>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w:t>
      </w:r>
      <w:hyperlink r:id="rId12" w:anchor="dst100011" w:history="1">
        <w:r w:rsidRPr="00C407BB">
          <w:rPr>
            <w:rStyle w:val="ac"/>
            <w:sz w:val="26"/>
            <w:szCs w:val="26"/>
          </w:rPr>
          <w:t>Виды</w:t>
        </w:r>
      </w:hyperlink>
      <w:r w:rsidRPr="00C407BB">
        <w:rPr>
          <w:sz w:val="26"/>
          <w:szCs w:val="26"/>
        </w:rPr>
        <w:t>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407BB" w:rsidRPr="00C407BB" w:rsidRDefault="00C407BB" w:rsidP="00C407BB">
      <w:pPr>
        <w:ind w:firstLine="708"/>
        <w:jc w:val="both"/>
        <w:rPr>
          <w:sz w:val="26"/>
          <w:szCs w:val="26"/>
        </w:rPr>
      </w:pPr>
      <w:proofErr w:type="gramStart"/>
      <w:r w:rsidRPr="00C407BB">
        <w:rPr>
          <w:sz w:val="26"/>
          <w:szCs w:val="26"/>
        </w:rPr>
        <w:t>36) благоустройство территории - деятельность по реализации комплекса мероприятий, установленного </w:t>
      </w:r>
      <w:hyperlink r:id="rId13" w:anchor="dst793" w:history="1">
        <w:r w:rsidRPr="00C407BB">
          <w:rPr>
            <w:rStyle w:val="ac"/>
            <w:sz w:val="26"/>
            <w:szCs w:val="26"/>
          </w:rPr>
          <w:t>правилами</w:t>
        </w:r>
      </w:hyperlink>
      <w:r w:rsidRPr="00C407BB">
        <w:rPr>
          <w:sz w:val="26"/>
          <w:szCs w:val="26"/>
        </w:rPr>
        <w:t>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roofErr w:type="gramEnd"/>
    </w:p>
    <w:p w:rsidR="00C407BB" w:rsidRPr="00C407BB" w:rsidRDefault="00C407BB" w:rsidP="00C407BB">
      <w:pPr>
        <w:ind w:firstLine="708"/>
        <w:jc w:val="both"/>
        <w:rPr>
          <w:sz w:val="26"/>
          <w:szCs w:val="26"/>
        </w:rPr>
      </w:pPr>
      <w:r w:rsidRPr="00C407BB">
        <w:rPr>
          <w:sz w:val="26"/>
          <w:szCs w:val="26"/>
        </w:rPr>
        <w:t xml:space="preserve">37)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C407BB">
        <w:rPr>
          <w:sz w:val="26"/>
          <w:szCs w:val="26"/>
        </w:rPr>
        <w:t>границы</w:t>
      </w:r>
      <w:proofErr w:type="gramEnd"/>
      <w:r w:rsidRPr="00C407BB">
        <w:rPr>
          <w:sz w:val="26"/>
          <w:szCs w:val="26"/>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407BB" w:rsidRPr="00C407BB" w:rsidRDefault="00C407BB" w:rsidP="00C407BB">
      <w:pPr>
        <w:ind w:firstLine="708"/>
        <w:jc w:val="both"/>
        <w:rPr>
          <w:sz w:val="26"/>
          <w:szCs w:val="26"/>
        </w:rPr>
      </w:pPr>
      <w:r w:rsidRPr="00C407BB">
        <w:rPr>
          <w:sz w:val="26"/>
          <w:szCs w:val="26"/>
        </w:rPr>
        <w:t>38)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C407BB" w:rsidRPr="00C407BB" w:rsidRDefault="00C407BB" w:rsidP="00C407BB">
      <w:pPr>
        <w:ind w:firstLine="708"/>
        <w:jc w:val="both"/>
        <w:rPr>
          <w:sz w:val="26"/>
          <w:szCs w:val="26"/>
        </w:rPr>
      </w:pPr>
      <w:proofErr w:type="gramStart"/>
      <w:r w:rsidRPr="00C407BB">
        <w:rPr>
          <w:sz w:val="26"/>
          <w:szCs w:val="26"/>
        </w:rPr>
        <w:t>39) объект индивидуального жилищного строительства -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roofErr w:type="gramEnd"/>
    </w:p>
    <w:p w:rsidR="00C407BB" w:rsidRPr="00C407BB" w:rsidRDefault="00C407BB" w:rsidP="00C407BB">
      <w:pPr>
        <w:ind w:firstLine="708"/>
        <w:jc w:val="both"/>
        <w:rPr>
          <w:sz w:val="26"/>
          <w:szCs w:val="26"/>
        </w:rPr>
      </w:pPr>
      <w:r w:rsidRPr="00C407BB">
        <w:rPr>
          <w:sz w:val="26"/>
          <w:szCs w:val="26"/>
        </w:rPr>
        <w:lastRenderedPageBreak/>
        <w:t>40) дом блокированной застройки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roofErr w:type="gramStart"/>
      <w:r w:rsidRPr="00C407BB">
        <w:rPr>
          <w:sz w:val="26"/>
          <w:szCs w:val="26"/>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 xml:space="preserve">1.2. Пункт 19 статьи 3 дополнить пунктами 2.1, 3, 4 следующего содержания: </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«2.1) требования к архитектурно-градостроительному облику объектов капитального строительства;</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rPr>
        <w:t>3) ограничения использования земельных участков и объектов капитального строительства, устанавливаемые в соответствии с </w:t>
      </w:r>
      <w:hyperlink r:id="rId14" w:anchor="dst100220" w:history="1">
        <w:r w:rsidRPr="00C407BB">
          <w:rPr>
            <w:rStyle w:val="ac"/>
            <w:color w:val="1A0DAB"/>
            <w:sz w:val="26"/>
            <w:szCs w:val="26"/>
          </w:rPr>
          <w:t>законодательством</w:t>
        </w:r>
      </w:hyperlink>
      <w:r w:rsidRPr="00C407BB">
        <w:rPr>
          <w:color w:val="000000"/>
          <w:sz w:val="26"/>
          <w:szCs w:val="26"/>
        </w:rPr>
        <w:t> Российской Федерации;</w:t>
      </w:r>
    </w:p>
    <w:p w:rsidR="00C407BB" w:rsidRPr="00C407BB" w:rsidRDefault="00C407BB" w:rsidP="00C407BB">
      <w:pPr>
        <w:ind w:firstLine="708"/>
        <w:jc w:val="both"/>
        <w:rPr>
          <w:sz w:val="26"/>
          <w:szCs w:val="26"/>
        </w:rPr>
      </w:pPr>
      <w:r w:rsidRPr="00C407BB">
        <w:rPr>
          <w:sz w:val="26"/>
          <w:szCs w:val="26"/>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roofErr w:type="gramStart"/>
      <w:r w:rsidRPr="00C407BB">
        <w:rPr>
          <w:sz w:val="26"/>
          <w:szCs w:val="26"/>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1.3. Добавить пункт 19.1 в статье 3  следующего содержания:</w:t>
      </w:r>
    </w:p>
    <w:p w:rsidR="00C407BB" w:rsidRPr="00C407BB" w:rsidRDefault="00C407BB" w:rsidP="00C407BB">
      <w:pPr>
        <w:ind w:firstLine="708"/>
        <w:jc w:val="both"/>
        <w:rPr>
          <w:color w:val="000000"/>
          <w:sz w:val="26"/>
          <w:szCs w:val="26"/>
          <w:shd w:val="clear" w:color="auto" w:fill="FFFFFF"/>
        </w:rPr>
      </w:pPr>
      <w:r w:rsidRPr="00C407BB">
        <w:rPr>
          <w:sz w:val="26"/>
          <w:szCs w:val="26"/>
        </w:rPr>
        <w:t>«</w:t>
      </w:r>
      <w:r w:rsidRPr="00C407BB">
        <w:rPr>
          <w:color w:val="000000"/>
          <w:sz w:val="26"/>
          <w:szCs w:val="26"/>
          <w:shd w:val="clear" w:color="auto" w:fill="FFFFFF"/>
        </w:rPr>
        <w:t>19.1. </w:t>
      </w:r>
      <w:hyperlink r:id="rId15" w:anchor="dst100012" w:history="1">
        <w:r w:rsidRPr="00C407BB">
          <w:rPr>
            <w:rStyle w:val="ac"/>
            <w:color w:val="1A0DAB"/>
            <w:sz w:val="26"/>
            <w:szCs w:val="26"/>
            <w:shd w:val="clear" w:color="auto" w:fill="FFFFFF"/>
          </w:rPr>
          <w:t>Требования</w:t>
        </w:r>
      </w:hyperlink>
      <w:r w:rsidRPr="00C407BB">
        <w:rPr>
          <w:color w:val="000000"/>
          <w:sz w:val="26"/>
          <w:szCs w:val="26"/>
          <w:shd w:val="clear" w:color="auto" w:fill="FFFFFF"/>
        </w:rPr>
        <w:t>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Градостроительным кодексом Российской Федерации</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sz w:val="26"/>
          <w:szCs w:val="26"/>
        </w:rPr>
      </w:pPr>
    </w:p>
    <w:p w:rsidR="00C407BB" w:rsidRPr="00C407BB" w:rsidRDefault="00C407BB" w:rsidP="00C407BB">
      <w:pPr>
        <w:ind w:firstLine="708"/>
        <w:jc w:val="both"/>
        <w:rPr>
          <w:b/>
          <w:sz w:val="26"/>
          <w:szCs w:val="26"/>
        </w:rPr>
      </w:pPr>
      <w:r w:rsidRPr="00C407BB">
        <w:rPr>
          <w:b/>
          <w:sz w:val="26"/>
          <w:szCs w:val="26"/>
        </w:rPr>
        <w:t>1.4. Пункт 4 статьи 5 дополнить абзацами следующего содержания:</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территории</w:t>
      </w:r>
      <w:proofErr w:type="gramEnd"/>
      <w:r w:rsidRPr="00C407BB">
        <w:rPr>
          <w:color w:val="000000"/>
          <w:sz w:val="26"/>
          <w:szCs w:val="26"/>
          <w:shd w:val="clear" w:color="auto" w:fill="FFFFFF"/>
        </w:rPr>
        <w:t xml:space="preserve">, в </w:t>
      </w:r>
      <w:proofErr w:type="gramStart"/>
      <w:r w:rsidRPr="00C407BB">
        <w:rPr>
          <w:color w:val="000000"/>
          <w:sz w:val="26"/>
          <w:szCs w:val="26"/>
          <w:shd w:val="clear" w:color="auto" w:fill="FFFFFF"/>
        </w:rPr>
        <w:t>отношении</w:t>
      </w:r>
      <w:proofErr w:type="gramEnd"/>
      <w:r w:rsidRPr="00C407BB">
        <w:rPr>
          <w:color w:val="000000"/>
          <w:sz w:val="26"/>
          <w:szCs w:val="26"/>
          <w:shd w:val="clear" w:color="auto" w:fill="FFFFFF"/>
        </w:rPr>
        <w:t xml:space="preserve"> которой допускается осуществление деятельности по ее комплексному развитию.</w:t>
      </w:r>
    </w:p>
    <w:p w:rsidR="00C407BB" w:rsidRPr="00C407BB" w:rsidRDefault="00C407BB" w:rsidP="00C407BB">
      <w:pPr>
        <w:ind w:firstLine="708"/>
        <w:jc w:val="both"/>
        <w:rPr>
          <w:sz w:val="26"/>
          <w:szCs w:val="26"/>
        </w:rPr>
      </w:pPr>
      <w:r w:rsidRPr="00C407BB">
        <w:rPr>
          <w:color w:val="000000"/>
          <w:sz w:val="26"/>
          <w:szCs w:val="26"/>
          <w:shd w:val="clear" w:color="auto" w:fill="FFFFFF"/>
        </w:rPr>
        <w:t>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b/>
          <w:sz w:val="26"/>
          <w:szCs w:val="26"/>
        </w:rPr>
        <w:lastRenderedPageBreak/>
        <w:t xml:space="preserve">1.5. В пункте 9 статьи 10 </w:t>
      </w:r>
      <w:r w:rsidRPr="00C407BB">
        <w:rPr>
          <w:rFonts w:ascii="Times New Roman" w:hAnsi="Times New Roman"/>
          <w:sz w:val="26"/>
          <w:szCs w:val="26"/>
        </w:rPr>
        <w:t>слова «не менее двух и не более четырех месяцев» заменить словами «не более одного месяца».</w:t>
      </w:r>
    </w:p>
    <w:p w:rsidR="00C407BB" w:rsidRPr="00C407BB" w:rsidRDefault="00C407BB" w:rsidP="00C407BB">
      <w:pPr>
        <w:pStyle w:val="26"/>
        <w:ind w:firstLine="708"/>
        <w:jc w:val="both"/>
        <w:rPr>
          <w:rFonts w:ascii="Times New Roman" w:hAnsi="Times New Roman"/>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1.6. Пункт 4.7 статьи 14 изложить в следующей редакции:</w:t>
      </w:r>
    </w:p>
    <w:p w:rsidR="00C407BB" w:rsidRPr="00C407BB" w:rsidRDefault="00C407BB" w:rsidP="00C407BB">
      <w:pPr>
        <w:pStyle w:val="26"/>
        <w:ind w:firstLine="708"/>
        <w:jc w:val="both"/>
        <w:rPr>
          <w:rFonts w:ascii="Times New Roman" w:hAnsi="Times New Roman"/>
          <w:sz w:val="26"/>
          <w:szCs w:val="26"/>
          <w:shd w:val="clear" w:color="auto" w:fill="FFFFFF"/>
        </w:rPr>
      </w:pPr>
      <w:proofErr w:type="gramStart"/>
      <w:r w:rsidRPr="00C407BB">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C407BB" w:rsidRPr="00C407BB" w:rsidRDefault="00C407BB" w:rsidP="00C407BB">
      <w:pPr>
        <w:ind w:firstLine="708"/>
        <w:jc w:val="both"/>
        <w:rPr>
          <w:color w:val="000000"/>
          <w:sz w:val="26"/>
          <w:szCs w:val="26"/>
          <w:shd w:val="clear" w:color="auto" w:fill="FFFFFF"/>
        </w:rPr>
      </w:pPr>
    </w:p>
    <w:p w:rsidR="00C407BB" w:rsidRPr="00C407BB" w:rsidRDefault="00C407BB" w:rsidP="00C407BB">
      <w:pPr>
        <w:ind w:firstLine="708"/>
        <w:jc w:val="both"/>
        <w:rPr>
          <w:b/>
          <w:color w:val="000000"/>
          <w:sz w:val="26"/>
          <w:szCs w:val="26"/>
          <w:shd w:val="clear" w:color="auto" w:fill="FFFFFF"/>
        </w:rPr>
      </w:pPr>
      <w:r w:rsidRPr="00C407BB">
        <w:rPr>
          <w:b/>
          <w:color w:val="000000"/>
          <w:sz w:val="26"/>
          <w:szCs w:val="26"/>
          <w:shd w:val="clear" w:color="auto" w:fill="FFFFFF"/>
        </w:rPr>
        <w:t>1.7. Пункт 3 статьи 16 изложить в следующей редакции:</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w:t>
      </w:r>
      <w:r w:rsidRPr="00C407BB">
        <w:rPr>
          <w:color w:val="000000"/>
          <w:sz w:val="26"/>
          <w:szCs w:val="26"/>
        </w:rPr>
        <w:t>3. В градостроительном плане земельного участка содержится информация:</w:t>
      </w:r>
    </w:p>
    <w:p w:rsidR="00C407BB" w:rsidRPr="00C407BB" w:rsidRDefault="00C407BB" w:rsidP="00C407BB">
      <w:pPr>
        <w:ind w:firstLine="540"/>
        <w:jc w:val="both"/>
        <w:rPr>
          <w:sz w:val="26"/>
          <w:szCs w:val="26"/>
        </w:rPr>
      </w:pPr>
      <w:r w:rsidRPr="00C407BB">
        <w:rPr>
          <w:sz w:val="26"/>
          <w:szCs w:val="26"/>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407BB" w:rsidRPr="00C407BB" w:rsidRDefault="00C407BB" w:rsidP="00C407BB">
      <w:pPr>
        <w:ind w:firstLine="540"/>
        <w:jc w:val="both"/>
        <w:rPr>
          <w:sz w:val="26"/>
          <w:szCs w:val="26"/>
        </w:rPr>
      </w:pPr>
      <w:r w:rsidRPr="00C407BB">
        <w:rPr>
          <w:color w:val="000000"/>
          <w:sz w:val="26"/>
          <w:szCs w:val="26"/>
        </w:rPr>
        <w:t>2) о границах земельного участка и о кадастровом номере земельного участка (при его наличии) или в случае, предусмотренном </w:t>
      </w:r>
      <w:hyperlink r:id="rId16" w:anchor="dst3192" w:history="1">
        <w:r w:rsidRPr="00C407BB">
          <w:rPr>
            <w:rStyle w:val="ac"/>
            <w:color w:val="1A0DAB"/>
            <w:sz w:val="26"/>
            <w:szCs w:val="26"/>
          </w:rPr>
          <w:t>частью 1.1</w:t>
        </w:r>
      </w:hyperlink>
      <w:r w:rsidRPr="00C407BB">
        <w:rPr>
          <w:color w:val="000000"/>
          <w:sz w:val="26"/>
          <w:szCs w:val="26"/>
        </w:rPr>
        <w:t> настоящей статьи,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C407BB" w:rsidRPr="00C407BB" w:rsidRDefault="00C407BB" w:rsidP="00C407BB">
      <w:pPr>
        <w:ind w:firstLine="540"/>
        <w:jc w:val="both"/>
        <w:rPr>
          <w:sz w:val="26"/>
          <w:szCs w:val="26"/>
        </w:rPr>
      </w:pPr>
      <w:r w:rsidRPr="00C407BB">
        <w:rPr>
          <w:sz w:val="26"/>
          <w:szCs w:val="26"/>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407BB" w:rsidRPr="00C407BB" w:rsidRDefault="00C407BB" w:rsidP="00C407BB">
      <w:pPr>
        <w:ind w:firstLine="540"/>
        <w:jc w:val="both"/>
        <w:rPr>
          <w:sz w:val="26"/>
          <w:szCs w:val="26"/>
        </w:rPr>
      </w:pPr>
      <w:r w:rsidRPr="00C407BB">
        <w:rPr>
          <w:sz w:val="26"/>
          <w:szCs w:val="26"/>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407BB" w:rsidRPr="00C407BB" w:rsidRDefault="00C407BB" w:rsidP="00C407BB">
      <w:pPr>
        <w:ind w:firstLine="540"/>
        <w:jc w:val="both"/>
        <w:rPr>
          <w:sz w:val="26"/>
          <w:szCs w:val="26"/>
        </w:rPr>
      </w:pPr>
      <w:r w:rsidRPr="00C407BB">
        <w:rPr>
          <w:sz w:val="26"/>
          <w:szCs w:val="26"/>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 иным федеральным законом;</w:t>
      </w:r>
    </w:p>
    <w:p w:rsidR="00C407BB" w:rsidRPr="00C407BB" w:rsidRDefault="00C407BB" w:rsidP="00C407BB">
      <w:pPr>
        <w:ind w:firstLine="540"/>
        <w:jc w:val="both"/>
        <w:rPr>
          <w:sz w:val="26"/>
          <w:szCs w:val="26"/>
        </w:rPr>
      </w:pPr>
      <w:proofErr w:type="gramStart"/>
      <w:r w:rsidRPr="00C407BB">
        <w:rPr>
          <w:sz w:val="26"/>
          <w:szCs w:val="26"/>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roofErr w:type="gramEnd"/>
    </w:p>
    <w:p w:rsidR="00C407BB" w:rsidRPr="00C407BB" w:rsidRDefault="00C407BB" w:rsidP="00C407BB">
      <w:pPr>
        <w:ind w:firstLine="540"/>
        <w:jc w:val="both"/>
        <w:rPr>
          <w:sz w:val="26"/>
          <w:szCs w:val="26"/>
        </w:rPr>
      </w:pPr>
      <w:proofErr w:type="gramStart"/>
      <w:r w:rsidRPr="00C407BB">
        <w:rPr>
          <w:sz w:val="26"/>
          <w:szCs w:val="26"/>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w:t>
      </w:r>
      <w:hyperlink r:id="rId17" w:anchor="dst184" w:history="1">
        <w:r w:rsidRPr="00C407BB">
          <w:rPr>
            <w:rStyle w:val="ac"/>
            <w:color w:val="1A0DAB"/>
            <w:sz w:val="26"/>
            <w:szCs w:val="26"/>
          </w:rPr>
          <w:t>частью 7 статьи 36</w:t>
        </w:r>
      </w:hyperlink>
      <w:r w:rsidRPr="00C407BB">
        <w:rPr>
          <w:sz w:val="26"/>
          <w:szCs w:val="26"/>
        </w:rPr>
        <w:t>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w:t>
      </w:r>
      <w:hyperlink r:id="rId18" w:anchor="dst2890" w:history="1">
        <w:r w:rsidRPr="00C407BB">
          <w:rPr>
            <w:rStyle w:val="ac"/>
            <w:color w:val="1A0DAB"/>
            <w:sz w:val="26"/>
            <w:szCs w:val="26"/>
          </w:rPr>
          <w:t>пунктом 7.1</w:t>
        </w:r>
      </w:hyperlink>
      <w:r w:rsidRPr="00C407BB">
        <w:rPr>
          <w:sz w:val="26"/>
          <w:szCs w:val="26"/>
        </w:rPr>
        <w:t> настоящей части;</w:t>
      </w:r>
      <w:proofErr w:type="gramEnd"/>
    </w:p>
    <w:p w:rsidR="00C407BB" w:rsidRPr="00C407BB" w:rsidRDefault="00C407BB" w:rsidP="00C407BB">
      <w:pPr>
        <w:ind w:firstLine="540"/>
        <w:jc w:val="both"/>
        <w:rPr>
          <w:sz w:val="26"/>
          <w:szCs w:val="26"/>
        </w:rPr>
      </w:pPr>
      <w:r w:rsidRPr="00C407BB">
        <w:rPr>
          <w:sz w:val="26"/>
          <w:szCs w:val="26"/>
        </w:rPr>
        <w:t>7.1)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C407BB" w:rsidRPr="00C407BB" w:rsidRDefault="00C407BB" w:rsidP="00C407BB">
      <w:pPr>
        <w:ind w:firstLine="540"/>
        <w:jc w:val="both"/>
        <w:rPr>
          <w:sz w:val="26"/>
          <w:szCs w:val="26"/>
        </w:rPr>
      </w:pPr>
      <w:r w:rsidRPr="00C407BB">
        <w:rPr>
          <w:sz w:val="26"/>
          <w:szCs w:val="26"/>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C407BB" w:rsidRPr="00C407BB" w:rsidRDefault="00C407BB" w:rsidP="00C407BB">
      <w:pPr>
        <w:ind w:firstLine="540"/>
        <w:jc w:val="both"/>
        <w:rPr>
          <w:sz w:val="26"/>
          <w:szCs w:val="26"/>
        </w:rPr>
      </w:pPr>
      <w:r w:rsidRPr="00C407BB">
        <w:rPr>
          <w:sz w:val="26"/>
          <w:szCs w:val="26"/>
        </w:rPr>
        <w:lastRenderedPageBreak/>
        <w:t xml:space="preserve">9) об ограничениях использования земельного участка, в том </w:t>
      </w:r>
      <w:proofErr w:type="gramStart"/>
      <w:r w:rsidRPr="00C407BB">
        <w:rPr>
          <w:sz w:val="26"/>
          <w:szCs w:val="26"/>
        </w:rPr>
        <w:t>числе</w:t>
      </w:r>
      <w:proofErr w:type="gramEnd"/>
      <w:r w:rsidRPr="00C407BB">
        <w:rPr>
          <w:sz w:val="26"/>
          <w:szCs w:val="26"/>
        </w:rPr>
        <w:t xml:space="preserve"> если земельный участок полностью или частично расположен в границах зон с особыми условиями использования территорий;</w:t>
      </w:r>
    </w:p>
    <w:p w:rsidR="00C407BB" w:rsidRPr="00C407BB" w:rsidRDefault="00C407BB" w:rsidP="00C407BB">
      <w:pPr>
        <w:ind w:firstLine="540"/>
        <w:jc w:val="both"/>
        <w:rPr>
          <w:sz w:val="26"/>
          <w:szCs w:val="26"/>
        </w:rPr>
      </w:pPr>
      <w:r w:rsidRPr="00C407BB">
        <w:rPr>
          <w:sz w:val="26"/>
          <w:szCs w:val="26"/>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407BB" w:rsidRPr="00C407BB" w:rsidRDefault="00C407BB" w:rsidP="00C407BB">
      <w:pPr>
        <w:ind w:firstLine="540"/>
        <w:jc w:val="both"/>
        <w:rPr>
          <w:sz w:val="26"/>
          <w:szCs w:val="26"/>
        </w:rPr>
      </w:pPr>
      <w:r w:rsidRPr="00C407BB">
        <w:rPr>
          <w:sz w:val="26"/>
          <w:szCs w:val="26"/>
        </w:rPr>
        <w:t>11) о границах публичных сервитутов;</w:t>
      </w:r>
    </w:p>
    <w:p w:rsidR="00C407BB" w:rsidRPr="00C407BB" w:rsidRDefault="00C407BB" w:rsidP="00C407BB">
      <w:pPr>
        <w:ind w:firstLine="540"/>
        <w:jc w:val="both"/>
        <w:rPr>
          <w:sz w:val="26"/>
          <w:szCs w:val="26"/>
        </w:rPr>
      </w:pPr>
      <w:r w:rsidRPr="00C407BB">
        <w:rPr>
          <w:sz w:val="26"/>
          <w:szCs w:val="26"/>
        </w:rPr>
        <w:t>12) о номере и (или) наименовании элемента планировочной структуры, в границах которого расположен земельный участок;</w:t>
      </w:r>
    </w:p>
    <w:p w:rsidR="00C407BB" w:rsidRPr="00C407BB" w:rsidRDefault="00C407BB" w:rsidP="00C407BB">
      <w:pPr>
        <w:ind w:firstLine="540"/>
        <w:jc w:val="both"/>
        <w:rPr>
          <w:sz w:val="26"/>
          <w:szCs w:val="26"/>
        </w:rPr>
      </w:pPr>
      <w:r w:rsidRPr="00C407BB">
        <w:rPr>
          <w:sz w:val="26"/>
          <w:szCs w:val="26"/>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407BB" w:rsidRPr="00C407BB" w:rsidRDefault="00C407BB" w:rsidP="00C407BB">
      <w:pPr>
        <w:ind w:firstLine="540"/>
        <w:jc w:val="both"/>
        <w:rPr>
          <w:sz w:val="26"/>
          <w:szCs w:val="26"/>
        </w:rPr>
      </w:pPr>
      <w:r w:rsidRPr="00C407BB">
        <w:rPr>
          <w:sz w:val="26"/>
          <w:szCs w:val="26"/>
        </w:rPr>
        <w:t>14) о наличии или отсутствии в границах земельного участка объектов культурного наследия, о границах территорий таких объектов;</w:t>
      </w:r>
    </w:p>
    <w:p w:rsidR="00C407BB" w:rsidRPr="00C407BB" w:rsidRDefault="00C407BB" w:rsidP="00C407BB">
      <w:pPr>
        <w:ind w:firstLine="540"/>
        <w:jc w:val="both"/>
        <w:rPr>
          <w:sz w:val="26"/>
          <w:szCs w:val="26"/>
        </w:rPr>
      </w:pPr>
      <w:proofErr w:type="gramStart"/>
      <w:r w:rsidRPr="00C407BB">
        <w:rPr>
          <w:sz w:val="26"/>
          <w:szCs w:val="26"/>
        </w:rPr>
        <w:t>15)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roofErr w:type="gramEnd"/>
    </w:p>
    <w:p w:rsidR="00C407BB" w:rsidRPr="00C407BB" w:rsidRDefault="00C407BB" w:rsidP="00C407BB">
      <w:pPr>
        <w:ind w:firstLine="540"/>
        <w:jc w:val="both"/>
        <w:rPr>
          <w:sz w:val="26"/>
          <w:szCs w:val="26"/>
        </w:rPr>
      </w:pPr>
      <w:r w:rsidRPr="00C407BB">
        <w:rPr>
          <w:sz w:val="26"/>
          <w:szCs w:val="26"/>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407BB" w:rsidRPr="00C407BB" w:rsidRDefault="00C407BB" w:rsidP="00C407BB">
      <w:pPr>
        <w:ind w:firstLine="540"/>
        <w:jc w:val="both"/>
        <w:rPr>
          <w:sz w:val="26"/>
          <w:szCs w:val="26"/>
        </w:rPr>
      </w:pPr>
      <w:r w:rsidRPr="00C407BB">
        <w:rPr>
          <w:sz w:val="26"/>
          <w:szCs w:val="26"/>
        </w:rPr>
        <w:t>17) о красных линиях;</w:t>
      </w:r>
    </w:p>
    <w:p w:rsidR="00C407BB" w:rsidRPr="00C407BB" w:rsidRDefault="00C407BB" w:rsidP="00C407BB">
      <w:pPr>
        <w:ind w:firstLine="540"/>
        <w:jc w:val="both"/>
        <w:rPr>
          <w:sz w:val="26"/>
          <w:szCs w:val="26"/>
        </w:rPr>
      </w:pPr>
      <w:r w:rsidRPr="00C407BB">
        <w:rPr>
          <w:color w:val="000000"/>
          <w:sz w:val="26"/>
          <w:szCs w:val="26"/>
        </w:rPr>
        <w:t>18) о требованиях к архитектурно-градостроительному облику объекта капитального строительства (при наличии)</w:t>
      </w:r>
      <w:proofErr w:type="gramStart"/>
      <w:r w:rsidRPr="00C407BB">
        <w:rPr>
          <w:color w:val="000000"/>
          <w:sz w:val="26"/>
          <w:szCs w:val="26"/>
        </w:rPr>
        <w:t>.</w:t>
      </w:r>
      <w:r w:rsidRPr="00C407BB">
        <w:rPr>
          <w:sz w:val="26"/>
          <w:szCs w:val="26"/>
        </w:rPr>
        <w:t>»</w:t>
      </w:r>
      <w:proofErr w:type="gramEnd"/>
    </w:p>
    <w:p w:rsidR="00C407BB" w:rsidRPr="00C407BB" w:rsidRDefault="00C407BB" w:rsidP="00C407BB">
      <w:pPr>
        <w:ind w:firstLine="540"/>
        <w:jc w:val="both"/>
        <w:rPr>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shd w:val="clear" w:color="auto" w:fill="FFFFFF"/>
        </w:rPr>
        <w:t xml:space="preserve">1.8. Пункт 21 статьи 36 </w:t>
      </w:r>
      <w:r w:rsidRPr="00C407BB">
        <w:rPr>
          <w:rFonts w:ascii="Times New Roman" w:hAnsi="Times New Roman"/>
          <w:b/>
          <w:sz w:val="26"/>
          <w:szCs w:val="26"/>
        </w:rPr>
        <w:t>изложить в следующей редакции:</w:t>
      </w:r>
    </w:p>
    <w:p w:rsidR="00C407BB" w:rsidRPr="00C407BB" w:rsidRDefault="00C407BB" w:rsidP="00C407BB">
      <w:pPr>
        <w:pStyle w:val="26"/>
        <w:ind w:firstLine="708"/>
        <w:jc w:val="both"/>
        <w:rPr>
          <w:rFonts w:ascii="Times New Roman" w:hAnsi="Times New Roman"/>
          <w:sz w:val="26"/>
          <w:szCs w:val="26"/>
          <w:shd w:val="clear" w:color="auto" w:fill="FFFFFF"/>
        </w:rPr>
      </w:pPr>
      <w:proofErr w:type="gramStart"/>
      <w:r w:rsidRPr="00C407BB">
        <w:rPr>
          <w:rFonts w:ascii="Times New Roman" w:hAnsi="Times New Roman"/>
          <w:sz w:val="26"/>
          <w:szCs w:val="26"/>
          <w:shd w:val="clear" w:color="auto" w:fill="FFFFFF"/>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roofErr w:type="gramEnd"/>
    </w:p>
    <w:p w:rsidR="00C407BB" w:rsidRPr="00C407BB" w:rsidRDefault="00C407BB" w:rsidP="00C407BB">
      <w:pPr>
        <w:ind w:firstLine="540"/>
        <w:jc w:val="both"/>
        <w:rPr>
          <w:sz w:val="26"/>
          <w:szCs w:val="26"/>
        </w:rPr>
      </w:pPr>
    </w:p>
    <w:p w:rsidR="00C407BB" w:rsidRPr="00C407BB" w:rsidRDefault="00C407BB" w:rsidP="00C407BB">
      <w:pPr>
        <w:ind w:firstLine="708"/>
        <w:jc w:val="both"/>
        <w:rPr>
          <w:b/>
          <w:sz w:val="26"/>
          <w:szCs w:val="26"/>
        </w:rPr>
      </w:pPr>
      <w:r w:rsidRPr="00C407BB">
        <w:rPr>
          <w:b/>
          <w:sz w:val="26"/>
          <w:szCs w:val="26"/>
        </w:rPr>
        <w:t>1.9. Добавить статью 40.1 следующего содержания:</w:t>
      </w:r>
    </w:p>
    <w:p w:rsidR="00C407BB" w:rsidRPr="00C407BB" w:rsidRDefault="00C407BB" w:rsidP="00C407BB">
      <w:pPr>
        <w:ind w:firstLine="708"/>
        <w:jc w:val="both"/>
        <w:rPr>
          <w:b/>
          <w:sz w:val="26"/>
          <w:szCs w:val="26"/>
        </w:rPr>
      </w:pPr>
      <w:r w:rsidRPr="00C407BB">
        <w:rPr>
          <w:sz w:val="26"/>
          <w:szCs w:val="26"/>
        </w:rPr>
        <w:t>«</w:t>
      </w:r>
      <w:r w:rsidRPr="00C407BB">
        <w:rPr>
          <w:b/>
          <w:sz w:val="26"/>
          <w:szCs w:val="26"/>
        </w:rPr>
        <w:t>Статья 40.1. Архитектурно-градостроительный облик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Российской Федерации, за исключением случаев, предусмотренных частью 2 настоящей статьи.</w:t>
      </w:r>
    </w:p>
    <w:p w:rsidR="00C407BB" w:rsidRPr="00C407BB" w:rsidRDefault="00C407BB" w:rsidP="00C407BB">
      <w:pPr>
        <w:ind w:firstLine="708"/>
        <w:jc w:val="both"/>
        <w:rPr>
          <w:sz w:val="26"/>
          <w:szCs w:val="26"/>
        </w:rPr>
      </w:pPr>
      <w:r w:rsidRPr="00C407BB">
        <w:rPr>
          <w:sz w:val="26"/>
          <w:szCs w:val="26"/>
        </w:rPr>
        <w:t>2. Согласование архитектурно-градостроительного облика объекта капитального строительства не требуется в отношении:</w:t>
      </w:r>
    </w:p>
    <w:p w:rsidR="00C407BB" w:rsidRPr="00C407BB" w:rsidRDefault="00C407BB" w:rsidP="00C407BB">
      <w:pPr>
        <w:ind w:firstLine="708"/>
        <w:jc w:val="both"/>
        <w:rPr>
          <w:sz w:val="26"/>
          <w:szCs w:val="26"/>
        </w:rPr>
      </w:pPr>
      <w:r w:rsidRPr="00C407BB">
        <w:rPr>
          <w:sz w:val="26"/>
          <w:szCs w:val="26"/>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rsidR="00C407BB" w:rsidRPr="00C407BB" w:rsidRDefault="00C407BB" w:rsidP="00C407BB">
      <w:pPr>
        <w:ind w:firstLine="708"/>
        <w:jc w:val="both"/>
        <w:rPr>
          <w:sz w:val="26"/>
          <w:szCs w:val="26"/>
        </w:rPr>
      </w:pPr>
      <w:r w:rsidRPr="00C407BB">
        <w:rPr>
          <w:sz w:val="26"/>
          <w:szCs w:val="26"/>
        </w:rPr>
        <w:t>2) объектов, для строительства или реконструкции которых не требуется получение разрешения на строительство;</w:t>
      </w:r>
    </w:p>
    <w:p w:rsidR="00C407BB" w:rsidRPr="00C407BB" w:rsidRDefault="00C407BB" w:rsidP="00C407BB">
      <w:pPr>
        <w:ind w:firstLine="708"/>
        <w:jc w:val="both"/>
        <w:rPr>
          <w:sz w:val="26"/>
          <w:szCs w:val="26"/>
        </w:rPr>
      </w:pPr>
      <w:r w:rsidRPr="00C407BB">
        <w:rPr>
          <w:sz w:val="26"/>
          <w:szCs w:val="26"/>
        </w:rPr>
        <w:lastRenderedPageBreak/>
        <w:t>3) объектов, расположенных на земельных участках, находящихся в пользовании учреждений, исполняющих наказание;</w:t>
      </w:r>
    </w:p>
    <w:p w:rsidR="00C407BB" w:rsidRPr="00C407BB" w:rsidRDefault="00C407BB" w:rsidP="00C407BB">
      <w:pPr>
        <w:ind w:firstLine="708"/>
        <w:jc w:val="both"/>
        <w:rPr>
          <w:sz w:val="26"/>
          <w:szCs w:val="26"/>
        </w:rPr>
      </w:pPr>
      <w:r w:rsidRPr="00C407BB">
        <w:rPr>
          <w:sz w:val="26"/>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rsidR="00C407BB" w:rsidRPr="00C407BB" w:rsidRDefault="00C407BB" w:rsidP="00C407BB">
      <w:pPr>
        <w:ind w:firstLine="708"/>
        <w:jc w:val="both"/>
        <w:rPr>
          <w:sz w:val="26"/>
          <w:szCs w:val="26"/>
        </w:rPr>
      </w:pPr>
      <w:r w:rsidRPr="00C407BB">
        <w:rPr>
          <w:sz w:val="26"/>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rsidR="00C407BB" w:rsidRPr="00C407BB" w:rsidRDefault="00C407BB" w:rsidP="00C407BB">
      <w:pPr>
        <w:ind w:firstLine="708"/>
        <w:jc w:val="both"/>
        <w:rPr>
          <w:sz w:val="26"/>
          <w:szCs w:val="26"/>
        </w:rPr>
      </w:pPr>
      <w:r w:rsidRPr="00C407BB">
        <w:rPr>
          <w:sz w:val="26"/>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rsidR="00C407BB" w:rsidRPr="00C407BB" w:rsidRDefault="00C407BB" w:rsidP="00C407BB">
      <w:pPr>
        <w:ind w:firstLine="708"/>
        <w:jc w:val="both"/>
        <w:rPr>
          <w:sz w:val="26"/>
          <w:szCs w:val="26"/>
        </w:rPr>
      </w:pPr>
      <w:r w:rsidRPr="00C407BB">
        <w:rPr>
          <w:sz w:val="26"/>
          <w:szCs w:val="26"/>
        </w:rPr>
        <w:t xml:space="preserve">4. Основанием для отказа в согласовании архитектурно-градостроительного облика объекта капитального строительства является несоответствие </w:t>
      </w:r>
      <w:proofErr w:type="gramStart"/>
      <w:r w:rsidRPr="00C407BB">
        <w:rPr>
          <w:sz w:val="26"/>
          <w:szCs w:val="26"/>
        </w:rPr>
        <w:t>архитектурных решений</w:t>
      </w:r>
      <w:proofErr w:type="gramEnd"/>
      <w:r w:rsidRPr="00C407BB">
        <w:rPr>
          <w:sz w:val="26"/>
          <w:szCs w:val="26"/>
        </w:rPr>
        <w:t xml:space="preserve">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5. </w:t>
      </w:r>
      <w:hyperlink r:id="rId19" w:anchor="dst100027" w:history="1">
        <w:r w:rsidRPr="00C407BB">
          <w:rPr>
            <w:rStyle w:val="ac"/>
            <w:sz w:val="26"/>
            <w:szCs w:val="26"/>
          </w:rPr>
          <w:t>Порядок</w:t>
        </w:r>
      </w:hyperlink>
      <w:r w:rsidRPr="00C407BB">
        <w:rPr>
          <w:sz w:val="26"/>
          <w:szCs w:val="26"/>
        </w:rPr>
        <w:t xml:space="preserve"> и сроки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Градостроительным кодексом </w:t>
      </w:r>
      <w:proofErr w:type="spellStart"/>
      <w:r w:rsidRPr="00C407BB">
        <w:rPr>
          <w:sz w:val="26"/>
          <w:szCs w:val="26"/>
        </w:rPr>
        <w:t>Роосийской</w:t>
      </w:r>
      <w:proofErr w:type="spellEnd"/>
      <w:r w:rsidRPr="00C407BB">
        <w:rPr>
          <w:sz w:val="26"/>
          <w:szCs w:val="26"/>
        </w:rPr>
        <w:t xml:space="preserve"> Федерации. </w:t>
      </w:r>
    </w:p>
    <w:p w:rsidR="00C407BB" w:rsidRPr="00C407BB" w:rsidRDefault="00C407BB" w:rsidP="00C407BB">
      <w:pPr>
        <w:ind w:firstLine="708"/>
        <w:jc w:val="both"/>
        <w:rPr>
          <w:sz w:val="26"/>
          <w:szCs w:val="26"/>
        </w:rPr>
      </w:pPr>
      <w:proofErr w:type="gramStart"/>
      <w:r w:rsidRPr="00C407BB">
        <w:rPr>
          <w:sz w:val="26"/>
          <w:szCs w:val="26"/>
        </w:rPr>
        <w:t>Для согласования архитектурно-градостроительного облика объекта капитального строительства правообладатель земельного участка, на котором планируется строительство такого объекта, или правообладатель объекта капитального строительства в случае реконструкции объекта капитального строительства, или иное лицо в случае, предусмотренном </w:t>
      </w:r>
      <w:hyperlink r:id="rId20" w:anchor="DH40R3" w:history="1">
        <w:r w:rsidRPr="00C407BB">
          <w:rPr>
            <w:rStyle w:val="ac"/>
            <w:sz w:val="26"/>
            <w:szCs w:val="26"/>
          </w:rPr>
          <w:t>частью 1_1 статьи 57_3 Градостроительного кодекса Российской Федерации</w:t>
        </w:r>
      </w:hyperlink>
      <w:r w:rsidRPr="00C407BB">
        <w:rPr>
          <w:sz w:val="26"/>
          <w:szCs w:val="26"/>
        </w:rPr>
        <w:t> (далее - инициатор), подает в уполномоченный орган местного самоуправления заявление, которое содержит:</w:t>
      </w:r>
      <w:proofErr w:type="gramEnd"/>
    </w:p>
    <w:p w:rsidR="00C407BB" w:rsidRPr="00C407BB" w:rsidRDefault="00C407BB" w:rsidP="00C407BB">
      <w:pPr>
        <w:ind w:firstLine="708"/>
        <w:jc w:val="both"/>
        <w:rPr>
          <w:sz w:val="26"/>
          <w:szCs w:val="26"/>
        </w:rPr>
      </w:pPr>
      <w:r w:rsidRPr="00C407BB">
        <w:rPr>
          <w:sz w:val="26"/>
          <w:szCs w:val="26"/>
        </w:rPr>
        <w:t>а) наименование и организационно-правовую форму, идентификационный номер налогоплательщика, телефон, факс и адрес электронной почты (в случае подачи заявления юридическим лицом);</w:t>
      </w:r>
    </w:p>
    <w:p w:rsidR="00C407BB" w:rsidRPr="00C407BB" w:rsidRDefault="00C407BB" w:rsidP="00C407BB">
      <w:pPr>
        <w:ind w:firstLine="708"/>
        <w:jc w:val="both"/>
        <w:rPr>
          <w:sz w:val="26"/>
          <w:szCs w:val="26"/>
        </w:rPr>
      </w:pPr>
      <w:r w:rsidRPr="00C407BB">
        <w:rPr>
          <w:sz w:val="26"/>
          <w:szCs w:val="26"/>
        </w:rPr>
        <w:t>б) фамилию, имя, отчество (при наличии), данные документа, удостоверяющего личность, адрес места жительства, телефон, факс и адрес электронной почты (в случае подачи заявления индивидуальным предпринимателем или физическим лицом);</w:t>
      </w:r>
    </w:p>
    <w:p w:rsidR="00C407BB" w:rsidRPr="00C407BB" w:rsidRDefault="00C407BB" w:rsidP="00C407BB">
      <w:pPr>
        <w:ind w:firstLine="708"/>
        <w:jc w:val="both"/>
        <w:rPr>
          <w:sz w:val="26"/>
          <w:szCs w:val="26"/>
        </w:rPr>
      </w:pPr>
      <w:r w:rsidRPr="00C407BB">
        <w:rPr>
          <w:sz w:val="26"/>
          <w:szCs w:val="26"/>
        </w:rPr>
        <w:t>в) наименование объекта капитального строительства, архитектурный облик которого согласовывается.</w:t>
      </w:r>
    </w:p>
    <w:p w:rsidR="00C407BB" w:rsidRPr="00C407BB" w:rsidRDefault="00C407BB" w:rsidP="00C407BB">
      <w:pPr>
        <w:ind w:firstLine="708"/>
        <w:jc w:val="both"/>
        <w:rPr>
          <w:sz w:val="26"/>
          <w:szCs w:val="26"/>
        </w:rPr>
      </w:pPr>
      <w:r w:rsidRPr="00C407BB">
        <w:rPr>
          <w:sz w:val="26"/>
          <w:szCs w:val="26"/>
        </w:rPr>
        <w:t>5. К заявлению прилагаются следующие разделы проектной документации объекта капитального строительства:</w:t>
      </w:r>
    </w:p>
    <w:p w:rsidR="00C407BB" w:rsidRPr="00C407BB" w:rsidRDefault="00C407BB" w:rsidP="00C407BB">
      <w:pPr>
        <w:ind w:firstLine="708"/>
        <w:rPr>
          <w:sz w:val="26"/>
          <w:szCs w:val="26"/>
        </w:rPr>
      </w:pPr>
      <w:r w:rsidRPr="00C407BB">
        <w:rPr>
          <w:sz w:val="26"/>
          <w:szCs w:val="26"/>
        </w:rPr>
        <w:t>а) пояснительная записка;</w:t>
      </w:r>
    </w:p>
    <w:p w:rsidR="00C407BB" w:rsidRPr="00C407BB" w:rsidRDefault="00C407BB" w:rsidP="00C407BB">
      <w:pPr>
        <w:ind w:firstLine="708"/>
        <w:rPr>
          <w:sz w:val="26"/>
          <w:szCs w:val="26"/>
        </w:rPr>
      </w:pPr>
      <w:r w:rsidRPr="00C407BB">
        <w:rPr>
          <w:sz w:val="26"/>
          <w:szCs w:val="26"/>
        </w:rPr>
        <w:t>б) схема планировочной организации земельного участка;</w:t>
      </w:r>
    </w:p>
    <w:p w:rsidR="00C407BB" w:rsidRPr="00C407BB" w:rsidRDefault="00C407BB" w:rsidP="00C407BB">
      <w:pPr>
        <w:ind w:firstLine="708"/>
        <w:rPr>
          <w:sz w:val="26"/>
          <w:szCs w:val="26"/>
        </w:rPr>
      </w:pPr>
      <w:r w:rsidRPr="00C407BB">
        <w:rPr>
          <w:sz w:val="26"/>
          <w:szCs w:val="26"/>
        </w:rPr>
        <w:t>в) объемно-планировочные и архитектурные решения.</w:t>
      </w:r>
    </w:p>
    <w:p w:rsidR="00C407BB" w:rsidRPr="00C407BB" w:rsidRDefault="00C407BB" w:rsidP="00C407BB">
      <w:pPr>
        <w:ind w:firstLine="708"/>
        <w:jc w:val="both"/>
        <w:rPr>
          <w:sz w:val="26"/>
          <w:szCs w:val="26"/>
        </w:rPr>
      </w:pPr>
      <w:r w:rsidRPr="00C407BB">
        <w:rPr>
          <w:sz w:val="26"/>
          <w:szCs w:val="26"/>
        </w:rPr>
        <w:t>6. Не допускается требовать иные разделы проектной документации для согласования архитектурно-градостроительного облика объекта капитального строительства, за исключением разделов проектной документации, предусмотренных </w:t>
      </w:r>
      <w:hyperlink r:id="rId21" w:anchor="7DU0KE" w:history="1">
        <w:r w:rsidRPr="00C407BB">
          <w:rPr>
            <w:rStyle w:val="ac"/>
            <w:sz w:val="26"/>
            <w:szCs w:val="26"/>
          </w:rPr>
          <w:t>пунктом 5 настоящих Правил</w:t>
        </w:r>
      </w:hyperlink>
      <w:r w:rsidRPr="00C407BB">
        <w:rPr>
          <w:sz w:val="26"/>
          <w:szCs w:val="26"/>
        </w:rPr>
        <w:t> (далее - разделы проектной документации). Уполномоченным органом местного самоуправления могут быть установлены случаи, при которых для согласования архитектурно-градостроительного облика объекта капитального строительства не требуется представление разделов проектной документации.</w:t>
      </w:r>
    </w:p>
    <w:p w:rsidR="00C407BB" w:rsidRPr="00C407BB" w:rsidRDefault="00C407BB" w:rsidP="00C407BB">
      <w:pPr>
        <w:ind w:firstLine="708"/>
        <w:jc w:val="both"/>
        <w:rPr>
          <w:sz w:val="26"/>
          <w:szCs w:val="26"/>
        </w:rPr>
      </w:pPr>
      <w:r w:rsidRPr="00C407BB">
        <w:rPr>
          <w:sz w:val="26"/>
          <w:szCs w:val="26"/>
        </w:rPr>
        <w:t xml:space="preserve">7. </w:t>
      </w:r>
      <w:proofErr w:type="gramStart"/>
      <w:r w:rsidRPr="00C407BB">
        <w:rPr>
          <w:sz w:val="26"/>
          <w:szCs w:val="26"/>
        </w:rPr>
        <w:t xml:space="preserve">Заявление и прилагаемые разделы проектной документации могут быть поданы лично, либо посредством почтовой связи, либо в форме электронного документа с использованием информационно-телекоммуникационных сетей общего пользования, в том числе посредством федеральной государственной информационной системы "Единый портал </w:t>
      </w:r>
      <w:r w:rsidRPr="00C407BB">
        <w:rPr>
          <w:sz w:val="26"/>
          <w:szCs w:val="26"/>
        </w:rPr>
        <w:lastRenderedPageBreak/>
        <w:t>государственных и муниципальных услуг (функций)", с соблюдением требований законодательства Российской Федерации о защите государственной тайны.</w:t>
      </w:r>
      <w:proofErr w:type="gramEnd"/>
    </w:p>
    <w:p w:rsidR="00C407BB" w:rsidRPr="00C407BB" w:rsidRDefault="00C407BB" w:rsidP="00C407BB">
      <w:pPr>
        <w:ind w:firstLine="708"/>
        <w:jc w:val="both"/>
        <w:rPr>
          <w:sz w:val="26"/>
          <w:szCs w:val="26"/>
        </w:rPr>
      </w:pPr>
      <w:r w:rsidRPr="00C407BB">
        <w:rPr>
          <w:sz w:val="26"/>
          <w:szCs w:val="26"/>
        </w:rPr>
        <w:t xml:space="preserve">При подаче заявления и прилагаемых разделов проектной документации в форме электронного документа заявление подписывается усиленной квалифицированной электронной подписью уполномоченного должностного лица инициатора - юридического лица либо его уполномоченного представителя или усиленной неквалифицированной электронной подписью инициатора - индивидуального предпринимателя или физического лица либо их уполномоченных представителей, сертификат ключа </w:t>
      </w:r>
      <w:proofErr w:type="gramStart"/>
      <w:r w:rsidRPr="00C407BB">
        <w:rPr>
          <w:sz w:val="26"/>
          <w:szCs w:val="26"/>
        </w:rPr>
        <w:t>проверки</w:t>
      </w:r>
      <w:proofErr w:type="gramEnd"/>
      <w:r w:rsidRPr="00C407BB">
        <w:rPr>
          <w:sz w:val="26"/>
          <w:szCs w:val="26"/>
        </w:rPr>
        <w:t xml:space="preserve">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установленном Правительством Российской Федерации порядке.</w:t>
      </w:r>
    </w:p>
    <w:p w:rsidR="00C407BB" w:rsidRPr="00C407BB" w:rsidRDefault="00C407BB" w:rsidP="00C407BB">
      <w:pPr>
        <w:ind w:firstLine="708"/>
        <w:jc w:val="both"/>
        <w:rPr>
          <w:sz w:val="26"/>
          <w:szCs w:val="26"/>
        </w:rPr>
      </w:pPr>
      <w:r w:rsidRPr="00C407BB">
        <w:rPr>
          <w:sz w:val="26"/>
          <w:szCs w:val="26"/>
        </w:rPr>
        <w:t>В случае подачи заявления и прилагаемых разделов проектной документации в форме электронного документа подача заявления и разделов проектной документации на бумажном носителе не требуется.</w:t>
      </w:r>
      <w:r w:rsidRPr="00C407BB">
        <w:rPr>
          <w:sz w:val="26"/>
          <w:szCs w:val="26"/>
        </w:rPr>
        <w:br/>
        <w:t>Разделы проектной документации, содержащие сведения, относящиеся к государственной тайне, подаются с соблюдением требований законодательства Российской Федерации о государственной тайне.</w:t>
      </w:r>
    </w:p>
    <w:p w:rsidR="00C407BB" w:rsidRPr="00C407BB" w:rsidRDefault="00C407BB" w:rsidP="00C407BB">
      <w:pPr>
        <w:ind w:firstLine="708"/>
        <w:jc w:val="both"/>
        <w:rPr>
          <w:sz w:val="26"/>
          <w:szCs w:val="26"/>
        </w:rPr>
      </w:pPr>
      <w:r w:rsidRPr="00C407BB">
        <w:rPr>
          <w:sz w:val="26"/>
          <w:szCs w:val="26"/>
        </w:rPr>
        <w:t>8. Уполномоченный орган местного самоуправления в течение одного рабочего дня со дня получения заявления и прилагаемых разделов проектной документации осуществляет их проверку.</w:t>
      </w:r>
    </w:p>
    <w:p w:rsidR="00C407BB" w:rsidRPr="00C407BB" w:rsidRDefault="00C407BB" w:rsidP="00C407BB">
      <w:pPr>
        <w:ind w:firstLine="708"/>
        <w:jc w:val="both"/>
        <w:rPr>
          <w:sz w:val="26"/>
          <w:szCs w:val="26"/>
        </w:rPr>
      </w:pPr>
      <w:proofErr w:type="gramStart"/>
      <w:r w:rsidRPr="00C407BB">
        <w:rPr>
          <w:sz w:val="26"/>
          <w:szCs w:val="26"/>
        </w:rPr>
        <w:t>В случае несоответствия заявления требованиям, предусмотренным </w:t>
      </w:r>
      <w:hyperlink r:id="rId22" w:anchor="7DM0KA" w:history="1">
        <w:r w:rsidRPr="00C407BB">
          <w:rPr>
            <w:rStyle w:val="ac"/>
            <w:sz w:val="26"/>
            <w:szCs w:val="26"/>
          </w:rPr>
          <w:t>пунктом 4 настоящих Правил</w:t>
        </w:r>
      </w:hyperlink>
      <w:r w:rsidRPr="00C407BB">
        <w:rPr>
          <w:sz w:val="26"/>
          <w:szCs w:val="26"/>
        </w:rPr>
        <w:t>, или в случае выявления в ходе проверки факта представления инициатором неполного комплекта разделов проектной документации заявление и прилагаемые разделы проектной документации возвращаются инициатору с указанием причин возврата в течение 2 рабочих дней со дня их получения способом, которым они были поданы.</w:t>
      </w:r>
      <w:proofErr w:type="gramEnd"/>
    </w:p>
    <w:p w:rsidR="00C407BB" w:rsidRPr="00C407BB" w:rsidRDefault="00C407BB" w:rsidP="00C407BB">
      <w:pPr>
        <w:ind w:firstLine="708"/>
        <w:jc w:val="both"/>
        <w:rPr>
          <w:sz w:val="26"/>
          <w:szCs w:val="26"/>
        </w:rPr>
      </w:pPr>
      <w:r w:rsidRPr="00C407BB">
        <w:rPr>
          <w:sz w:val="26"/>
          <w:szCs w:val="26"/>
        </w:rPr>
        <w:t>9. Уполномоченный орган местного самоуправления рассматривает разделы проектной документации на соответствие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10. По результатам рассмотрения разделов проектной документации уполномоченный орган местного самоуправления принимает решение о согласовании архитектурно-градостроительного облика объекта капитального строительства или об отказе в его согласовании, которые направляются инициатору в течение 10 рабочих дней со дня получения заявления и прилагаемых разделов проектной документации способом, которым они были поданы.</w:t>
      </w:r>
    </w:p>
    <w:p w:rsidR="00C407BB" w:rsidRPr="00C407BB" w:rsidRDefault="00C407BB" w:rsidP="00C407BB">
      <w:pPr>
        <w:ind w:firstLine="708"/>
        <w:jc w:val="both"/>
        <w:rPr>
          <w:sz w:val="26"/>
          <w:szCs w:val="26"/>
        </w:rPr>
      </w:pPr>
      <w:r w:rsidRPr="00C407BB">
        <w:rPr>
          <w:sz w:val="26"/>
          <w:szCs w:val="26"/>
        </w:rPr>
        <w:t>11. В решении о согласовании архитектурно-градостроительного облика объекта капитального строительства содержится следующая информация:</w:t>
      </w:r>
    </w:p>
    <w:p w:rsidR="00C407BB" w:rsidRPr="00C407BB" w:rsidRDefault="00C407BB" w:rsidP="00C407BB">
      <w:pPr>
        <w:ind w:firstLine="708"/>
        <w:jc w:val="both"/>
        <w:rPr>
          <w:sz w:val="26"/>
          <w:szCs w:val="26"/>
        </w:rPr>
      </w:pPr>
      <w:r w:rsidRPr="00C407BB">
        <w:rPr>
          <w:sz w:val="26"/>
          <w:szCs w:val="26"/>
        </w:rPr>
        <w:t>а) дата принятия решения и его номер, присвоенный уполномоченным органом местного самоуправления;</w:t>
      </w:r>
    </w:p>
    <w:p w:rsidR="00C407BB" w:rsidRPr="00C407BB" w:rsidRDefault="00C407BB" w:rsidP="00C407BB">
      <w:pPr>
        <w:ind w:firstLine="708"/>
        <w:jc w:val="both"/>
        <w:rPr>
          <w:sz w:val="26"/>
          <w:szCs w:val="26"/>
        </w:rPr>
      </w:pPr>
      <w:r w:rsidRPr="00C407BB">
        <w:rPr>
          <w:sz w:val="26"/>
          <w:szCs w:val="26"/>
        </w:rPr>
        <w:t>б) местонахождение объекта капитального строительства (при реконструкции);</w:t>
      </w:r>
    </w:p>
    <w:p w:rsidR="00C407BB" w:rsidRPr="00C407BB" w:rsidRDefault="00C407BB" w:rsidP="00C407BB">
      <w:pPr>
        <w:ind w:firstLine="708"/>
        <w:jc w:val="both"/>
        <w:rPr>
          <w:sz w:val="26"/>
          <w:szCs w:val="26"/>
        </w:rPr>
      </w:pPr>
      <w:r w:rsidRPr="00C407BB">
        <w:rPr>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г) кадастровый номер объекта капитального строительства (при его наличии);</w:t>
      </w:r>
    </w:p>
    <w:p w:rsidR="00C407BB" w:rsidRPr="00C407BB" w:rsidRDefault="00C407BB" w:rsidP="00C407BB">
      <w:pPr>
        <w:ind w:firstLine="708"/>
        <w:jc w:val="both"/>
        <w:rPr>
          <w:sz w:val="26"/>
          <w:szCs w:val="26"/>
        </w:rPr>
      </w:pPr>
      <w:r w:rsidRPr="00C407BB">
        <w:rPr>
          <w:sz w:val="26"/>
          <w:szCs w:val="26"/>
        </w:rPr>
        <w:t>д) кадастровый номер земельного участка (при его наличии);</w:t>
      </w:r>
    </w:p>
    <w:p w:rsidR="00C407BB" w:rsidRPr="00C407BB" w:rsidRDefault="00C407BB" w:rsidP="00C407BB">
      <w:pPr>
        <w:ind w:firstLine="708"/>
        <w:jc w:val="both"/>
        <w:rPr>
          <w:sz w:val="26"/>
          <w:szCs w:val="26"/>
        </w:rPr>
      </w:pPr>
      <w:r w:rsidRPr="00C407BB">
        <w:rPr>
          <w:sz w:val="26"/>
          <w:szCs w:val="26"/>
        </w:rPr>
        <w:t>е) функциональное назначение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ж) основные параметры объекта капитального строительства (площадь, этажность);</w:t>
      </w:r>
    </w:p>
    <w:p w:rsidR="00C407BB" w:rsidRPr="00C407BB" w:rsidRDefault="00C407BB" w:rsidP="00C407BB">
      <w:pPr>
        <w:ind w:firstLine="708"/>
        <w:jc w:val="both"/>
        <w:rPr>
          <w:sz w:val="26"/>
          <w:szCs w:val="26"/>
        </w:rPr>
      </w:pPr>
      <w:r w:rsidRPr="00C407BB">
        <w:rPr>
          <w:sz w:val="26"/>
          <w:szCs w:val="26"/>
        </w:rPr>
        <w:t>з) 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lastRenderedPageBreak/>
        <w:t>12. В решении об отказе в согласовании архитектурно-градостроительного облика объекта капитального строительства содержится следующая информация:</w:t>
      </w:r>
    </w:p>
    <w:p w:rsidR="00C407BB" w:rsidRPr="00C407BB" w:rsidRDefault="00C407BB" w:rsidP="00C407BB">
      <w:pPr>
        <w:ind w:firstLine="708"/>
        <w:jc w:val="both"/>
        <w:rPr>
          <w:sz w:val="26"/>
          <w:szCs w:val="26"/>
        </w:rPr>
      </w:pPr>
      <w:r w:rsidRPr="00C407BB">
        <w:rPr>
          <w:sz w:val="26"/>
          <w:szCs w:val="26"/>
        </w:rPr>
        <w:t>а) дата принятия решения и его номер, присвоенный уполномоченным органом местного самоуправления;</w:t>
      </w:r>
    </w:p>
    <w:p w:rsidR="00C407BB" w:rsidRPr="00C407BB" w:rsidRDefault="00C407BB" w:rsidP="00C407BB">
      <w:pPr>
        <w:ind w:firstLine="708"/>
        <w:jc w:val="both"/>
        <w:rPr>
          <w:sz w:val="26"/>
          <w:szCs w:val="26"/>
        </w:rPr>
      </w:pPr>
      <w:r w:rsidRPr="00C407BB">
        <w:rPr>
          <w:sz w:val="26"/>
          <w:szCs w:val="26"/>
        </w:rPr>
        <w:t>б) местонахождение объекта капитального строительства (при реконструкции);</w:t>
      </w:r>
    </w:p>
    <w:p w:rsidR="00C407BB" w:rsidRPr="00C407BB" w:rsidRDefault="00C407BB" w:rsidP="00C407BB">
      <w:pPr>
        <w:ind w:firstLine="708"/>
        <w:jc w:val="both"/>
        <w:rPr>
          <w:sz w:val="26"/>
          <w:szCs w:val="26"/>
        </w:rPr>
      </w:pPr>
      <w:r w:rsidRPr="00C407BB">
        <w:rPr>
          <w:sz w:val="26"/>
          <w:szCs w:val="26"/>
        </w:rPr>
        <w:t>в) местонахождение земельного участка, в границах которого планируется строительство или реконструкция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г) кадастровый номер объекта капитального строительства (при его наличии);</w:t>
      </w:r>
    </w:p>
    <w:p w:rsidR="00C407BB" w:rsidRPr="00C407BB" w:rsidRDefault="00C407BB" w:rsidP="00C407BB">
      <w:pPr>
        <w:ind w:firstLine="708"/>
        <w:jc w:val="both"/>
        <w:rPr>
          <w:sz w:val="26"/>
          <w:szCs w:val="26"/>
        </w:rPr>
      </w:pPr>
      <w:r w:rsidRPr="00C407BB">
        <w:rPr>
          <w:sz w:val="26"/>
          <w:szCs w:val="26"/>
        </w:rPr>
        <w:t>д) кадастровый номер земельного участка (при его наличии);</w:t>
      </w:r>
    </w:p>
    <w:p w:rsidR="00C407BB" w:rsidRPr="00C407BB" w:rsidRDefault="00C407BB" w:rsidP="00C407BB">
      <w:pPr>
        <w:ind w:firstLine="708"/>
        <w:jc w:val="both"/>
        <w:rPr>
          <w:sz w:val="26"/>
          <w:szCs w:val="26"/>
        </w:rPr>
      </w:pPr>
      <w:r w:rsidRPr="00C407BB">
        <w:rPr>
          <w:sz w:val="26"/>
          <w:szCs w:val="26"/>
        </w:rPr>
        <w:t>е) функциональное назначение объекта капитального строительства;</w:t>
      </w:r>
    </w:p>
    <w:p w:rsidR="00C407BB" w:rsidRPr="00C407BB" w:rsidRDefault="00C407BB" w:rsidP="00C407BB">
      <w:pPr>
        <w:jc w:val="both"/>
        <w:rPr>
          <w:sz w:val="26"/>
          <w:szCs w:val="26"/>
        </w:rPr>
      </w:pPr>
      <w:r w:rsidRPr="00C407BB">
        <w:rPr>
          <w:sz w:val="26"/>
          <w:szCs w:val="26"/>
        </w:rPr>
        <w:t>ж) основные параметры объекта капитального строительства (площадь, этажность);</w:t>
      </w:r>
    </w:p>
    <w:p w:rsidR="00C407BB" w:rsidRPr="00C407BB" w:rsidRDefault="00C407BB" w:rsidP="00C407BB">
      <w:pPr>
        <w:ind w:firstLine="708"/>
        <w:jc w:val="both"/>
        <w:rPr>
          <w:sz w:val="26"/>
          <w:szCs w:val="26"/>
        </w:rPr>
      </w:pPr>
      <w:r w:rsidRPr="00C407BB">
        <w:rPr>
          <w:sz w:val="26"/>
          <w:szCs w:val="26"/>
        </w:rPr>
        <w:t>з) соответствие (несоответствие)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и) обоснование несоответствия архитектурно-градостроительного облика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к) предложения (при наличии) по доработке разделов проектной документации.</w:t>
      </w:r>
    </w:p>
    <w:p w:rsidR="00C407BB" w:rsidRPr="00C407BB" w:rsidRDefault="00C407BB" w:rsidP="00C407BB">
      <w:pPr>
        <w:ind w:firstLine="708"/>
        <w:jc w:val="both"/>
        <w:rPr>
          <w:sz w:val="26"/>
          <w:szCs w:val="26"/>
        </w:rPr>
      </w:pPr>
      <w:r w:rsidRPr="00C407BB">
        <w:rPr>
          <w:sz w:val="26"/>
          <w:szCs w:val="26"/>
        </w:rPr>
        <w:t xml:space="preserve">13. Основанием для принятия решения об отказе в согласовании архитектурно-градостроительного облика объекта капитального строительства является несоответствие </w:t>
      </w:r>
      <w:proofErr w:type="gramStart"/>
      <w:r w:rsidRPr="00C407BB">
        <w:rPr>
          <w:sz w:val="26"/>
          <w:szCs w:val="26"/>
        </w:rPr>
        <w:t>архитектурных решений</w:t>
      </w:r>
      <w:proofErr w:type="gramEnd"/>
      <w:r w:rsidRPr="00C407BB">
        <w:rPr>
          <w:sz w:val="26"/>
          <w:szCs w:val="26"/>
        </w:rPr>
        <w:t xml:space="preserve">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 к архитектурно-градостроительному облику объекта капитального строительства, указанным в градостроительном регламенте.</w:t>
      </w:r>
    </w:p>
    <w:p w:rsidR="00C407BB" w:rsidRPr="00C407BB" w:rsidRDefault="00C407BB" w:rsidP="00C407BB">
      <w:pPr>
        <w:ind w:firstLine="708"/>
        <w:jc w:val="both"/>
        <w:rPr>
          <w:sz w:val="26"/>
          <w:szCs w:val="26"/>
        </w:rPr>
      </w:pPr>
      <w:r w:rsidRPr="00C407BB">
        <w:rPr>
          <w:sz w:val="26"/>
          <w:szCs w:val="26"/>
        </w:rPr>
        <w:t>14. Указанные в </w:t>
      </w:r>
      <w:hyperlink r:id="rId23" w:anchor="7DU0KD" w:history="1">
        <w:r w:rsidRPr="00C407BB">
          <w:rPr>
            <w:rStyle w:val="ac"/>
            <w:sz w:val="26"/>
            <w:szCs w:val="26"/>
          </w:rPr>
          <w:t>пункте 10 настоящих Правил</w:t>
        </w:r>
      </w:hyperlink>
      <w:r w:rsidRPr="00C407BB">
        <w:rPr>
          <w:sz w:val="26"/>
          <w:szCs w:val="26"/>
        </w:rPr>
        <w:t> решения подписываются руководителем уполномоченного органа местного самоуправления или его заместителем.</w:t>
      </w:r>
    </w:p>
    <w:p w:rsidR="00C407BB" w:rsidRPr="00C407BB" w:rsidRDefault="00C407BB" w:rsidP="00C407BB">
      <w:pPr>
        <w:ind w:firstLine="708"/>
        <w:jc w:val="both"/>
        <w:rPr>
          <w:sz w:val="26"/>
          <w:szCs w:val="26"/>
        </w:rPr>
      </w:pPr>
      <w:r w:rsidRPr="00C407BB">
        <w:rPr>
          <w:sz w:val="26"/>
          <w:szCs w:val="26"/>
        </w:rPr>
        <w:t>15. Уполномоченный орган местного самоуправления в течение 5 рабочих дней со дня подписания решения о согласовании архитектурно-градостроительного облика объекта капитального строительства:</w:t>
      </w:r>
    </w:p>
    <w:p w:rsidR="00C407BB" w:rsidRPr="00C407BB" w:rsidRDefault="00C407BB" w:rsidP="00C407BB">
      <w:pPr>
        <w:ind w:firstLine="708"/>
        <w:jc w:val="both"/>
        <w:rPr>
          <w:sz w:val="26"/>
          <w:szCs w:val="26"/>
        </w:rPr>
      </w:pPr>
      <w:r w:rsidRPr="00C407BB">
        <w:rPr>
          <w:sz w:val="26"/>
          <w:szCs w:val="26"/>
        </w:rPr>
        <w:t>а) размещает решение о согласовании архитектурно-градостроительного облика объекта капитального строительства на официальном сайте органа местного самоуправления в информационно-телекоммуникационной сети "Интернет";</w:t>
      </w:r>
    </w:p>
    <w:p w:rsidR="00C407BB" w:rsidRPr="00C407BB" w:rsidRDefault="00C407BB" w:rsidP="00C407BB">
      <w:pPr>
        <w:ind w:firstLine="708"/>
        <w:jc w:val="both"/>
        <w:rPr>
          <w:sz w:val="26"/>
          <w:szCs w:val="26"/>
        </w:rPr>
      </w:pPr>
      <w:r w:rsidRPr="00C407BB">
        <w:rPr>
          <w:sz w:val="26"/>
          <w:szCs w:val="26"/>
        </w:rPr>
        <w:t>б) направляет копию решения о согласовании архитектурно-градостроительного облика объекта капитального строительства в уполномоченные на выдачу разрешений на строительство орган местного самоуправления.</w:t>
      </w:r>
    </w:p>
    <w:p w:rsidR="00C407BB" w:rsidRPr="00C407BB" w:rsidRDefault="00C407BB" w:rsidP="00C407BB">
      <w:pPr>
        <w:ind w:firstLine="708"/>
        <w:jc w:val="both"/>
        <w:rPr>
          <w:sz w:val="26"/>
          <w:szCs w:val="26"/>
        </w:rPr>
      </w:pPr>
      <w:r w:rsidRPr="00C407BB">
        <w:rPr>
          <w:sz w:val="26"/>
          <w:szCs w:val="26"/>
        </w:rPr>
        <w:t xml:space="preserve">16. </w:t>
      </w:r>
      <w:proofErr w:type="gramStart"/>
      <w:r w:rsidRPr="00C407BB">
        <w:rPr>
          <w:sz w:val="26"/>
          <w:szCs w:val="26"/>
        </w:rPr>
        <w:t>В случае принятия уполномоченным органом местного самоуправления решения об отказе в согласовании архитектурно-градостроительного облика объекта капитального строительства инициатор имеет право повторно подать заявление и разделы проектной документации на согласование архитектурно-градостроительного облика объекта капитального строительства после устранения выявленных в ранее рассмотренных разделах проектной документации несоответствий архитектурных решений объекта капитального строительства, определяющих его архитектурно-градостроительный облик и содержащихся в разделах проектной документации, требованиям</w:t>
      </w:r>
      <w:proofErr w:type="gramEnd"/>
      <w:r w:rsidRPr="00C407BB">
        <w:rPr>
          <w:sz w:val="26"/>
          <w:szCs w:val="26"/>
        </w:rPr>
        <w:t xml:space="preserve"> к архитектурно-градостроительному облику объекта капитального строительства, </w:t>
      </w:r>
      <w:proofErr w:type="gramStart"/>
      <w:r w:rsidRPr="00C407BB">
        <w:rPr>
          <w:sz w:val="26"/>
          <w:szCs w:val="26"/>
        </w:rPr>
        <w:t>указанным</w:t>
      </w:r>
      <w:proofErr w:type="gramEnd"/>
      <w:r w:rsidRPr="00C407BB">
        <w:rPr>
          <w:sz w:val="26"/>
          <w:szCs w:val="26"/>
        </w:rPr>
        <w:t xml:space="preserve"> в градостроительном регламенте.</w:t>
      </w:r>
    </w:p>
    <w:p w:rsidR="00C407BB" w:rsidRPr="00C407BB" w:rsidRDefault="00C407BB" w:rsidP="00C407BB">
      <w:pPr>
        <w:ind w:firstLine="708"/>
        <w:jc w:val="both"/>
        <w:rPr>
          <w:sz w:val="26"/>
          <w:szCs w:val="26"/>
        </w:rPr>
      </w:pPr>
      <w:r w:rsidRPr="00C407BB">
        <w:rPr>
          <w:sz w:val="26"/>
          <w:szCs w:val="26"/>
        </w:rPr>
        <w:t>17. Решение об отказе в согласовании архитектурно-градостроительного облика объекта капитального строительства может быть обжаловано в соответствии с законодательством Российской Федерации.</w:t>
      </w:r>
    </w:p>
    <w:p w:rsidR="00C407BB" w:rsidRPr="00C407BB" w:rsidRDefault="00C407BB" w:rsidP="00C407BB">
      <w:pPr>
        <w:ind w:firstLine="708"/>
        <w:jc w:val="both"/>
        <w:rPr>
          <w:sz w:val="26"/>
          <w:szCs w:val="26"/>
        </w:rPr>
      </w:pPr>
      <w:r w:rsidRPr="00C407BB">
        <w:rPr>
          <w:sz w:val="26"/>
          <w:szCs w:val="26"/>
        </w:rPr>
        <w:t>18. Внесение изменений в архитектурно-градостроительный облик объекта капитального строительства требует его согласования в порядке, установленном настоящими Правилами</w:t>
      </w:r>
      <w:proofErr w:type="gramStart"/>
      <w:r w:rsidRPr="00C407BB">
        <w:rPr>
          <w:sz w:val="26"/>
          <w:szCs w:val="26"/>
        </w:rPr>
        <w:t>.»</w:t>
      </w:r>
      <w:proofErr w:type="gramEnd"/>
    </w:p>
    <w:p w:rsidR="00C407BB" w:rsidRPr="00C407BB" w:rsidRDefault="00C407BB" w:rsidP="00C407BB">
      <w:pPr>
        <w:pStyle w:val="26"/>
        <w:ind w:firstLine="708"/>
        <w:jc w:val="both"/>
        <w:rPr>
          <w:rFonts w:ascii="Times New Roman" w:hAnsi="Times New Roman"/>
          <w:sz w:val="26"/>
          <w:szCs w:val="26"/>
          <w:shd w:val="clear" w:color="auto" w:fill="FFFFFF"/>
        </w:rPr>
      </w:pPr>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r w:rsidRPr="00C407BB">
        <w:rPr>
          <w:rFonts w:ascii="Times New Roman" w:eastAsia="Arial Unicode MS" w:hAnsi="Times New Roman" w:cs="Times New Roman"/>
          <w:b/>
          <w:sz w:val="26"/>
          <w:szCs w:val="26"/>
        </w:rPr>
        <w:lastRenderedPageBreak/>
        <w:t>1.10. Статью 43 изложить в следующей редакции:</w:t>
      </w:r>
    </w:p>
    <w:p w:rsidR="00C407BB" w:rsidRPr="00C407BB" w:rsidRDefault="00C407BB" w:rsidP="00C407BB">
      <w:pPr>
        <w:pStyle w:val="ConsPlusNormal"/>
        <w:widowControl/>
        <w:ind w:firstLine="708"/>
        <w:jc w:val="both"/>
        <w:rPr>
          <w:rFonts w:ascii="Times New Roman" w:hAnsi="Times New Roman" w:cs="Times New Roman"/>
          <w:b/>
          <w:bCs/>
          <w:color w:val="000000"/>
          <w:sz w:val="26"/>
          <w:szCs w:val="26"/>
          <w:shd w:val="clear" w:color="auto" w:fill="FFFFFF"/>
        </w:rPr>
      </w:pPr>
      <w:r w:rsidRPr="00C407BB">
        <w:rPr>
          <w:rFonts w:ascii="Times New Roman" w:eastAsia="Arial Unicode MS" w:hAnsi="Times New Roman" w:cs="Times New Roman"/>
          <w:b/>
          <w:sz w:val="26"/>
          <w:szCs w:val="26"/>
        </w:rPr>
        <w:t xml:space="preserve">«Статья 43. </w:t>
      </w:r>
      <w:r w:rsidRPr="00C407BB">
        <w:rPr>
          <w:rFonts w:ascii="Times New Roman" w:hAnsi="Times New Roman" w:cs="Times New Roman"/>
          <w:b/>
          <w:bCs/>
          <w:color w:val="000000"/>
          <w:sz w:val="26"/>
          <w:szCs w:val="26"/>
          <w:shd w:val="clear" w:color="auto" w:fill="FFFFFF"/>
        </w:rPr>
        <w:t>Осуществление строительства, реконструкции, капитального ремонта объекта капитального строительства.</w:t>
      </w:r>
    </w:p>
    <w:p w:rsidR="00C407BB" w:rsidRPr="00C407BB" w:rsidRDefault="00C407BB" w:rsidP="00C407BB">
      <w:pPr>
        <w:pStyle w:val="af0"/>
        <w:shd w:val="clear" w:color="auto" w:fill="FFFFFF"/>
        <w:ind w:firstLine="540"/>
        <w:jc w:val="both"/>
        <w:rPr>
          <w:color w:val="000000"/>
          <w:sz w:val="26"/>
          <w:szCs w:val="26"/>
        </w:rPr>
      </w:pPr>
      <w:r w:rsidRPr="00C407BB">
        <w:rPr>
          <w:color w:val="000000"/>
          <w:sz w:val="26"/>
          <w:szCs w:val="26"/>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C407BB" w:rsidRPr="00C407BB" w:rsidRDefault="00C407BB" w:rsidP="00C407BB">
      <w:pPr>
        <w:ind w:firstLine="540"/>
        <w:jc w:val="both"/>
        <w:rPr>
          <w:sz w:val="26"/>
          <w:szCs w:val="26"/>
        </w:rPr>
      </w:pPr>
      <w:r w:rsidRPr="00C407BB">
        <w:rPr>
          <w:sz w:val="26"/>
          <w:szCs w:val="26"/>
        </w:rPr>
        <w:t xml:space="preserve">1.1. </w:t>
      </w:r>
      <w:proofErr w:type="gramStart"/>
      <w:r w:rsidRPr="00C407BB">
        <w:rPr>
          <w:sz w:val="26"/>
          <w:szCs w:val="26"/>
        </w:rPr>
        <w:t>До выдачи разрешения на строительство объекта местного значения подготовительные работы, не причиняющие существенного вреда окружающей среде и ее компонентам, могут выполняться со дня направления проектной документации указанных объектов на экспертизу такой проектной документации либо в случае, предусмотренном </w:t>
      </w:r>
      <w:hyperlink r:id="rId24" w:anchor="dst3991" w:history="1">
        <w:r w:rsidRPr="00C407BB">
          <w:rPr>
            <w:rStyle w:val="ac"/>
            <w:color w:val="1A0DAB"/>
            <w:sz w:val="26"/>
            <w:szCs w:val="26"/>
          </w:rPr>
          <w:t>частью 15.5 статьи 48</w:t>
        </w:r>
      </w:hyperlink>
      <w:r w:rsidRPr="00C407BB">
        <w:rPr>
          <w:sz w:val="26"/>
          <w:szCs w:val="26"/>
        </w:rPr>
        <w:t> Градостроительного кодекса Российской Федерации - со дня согласования органом исполнительной власти или организацией, уполномоченными на проведение экспертизы проектной документации, разделов</w:t>
      </w:r>
      <w:proofErr w:type="gramEnd"/>
      <w:r w:rsidRPr="00C407BB">
        <w:rPr>
          <w:sz w:val="26"/>
          <w:szCs w:val="26"/>
        </w:rPr>
        <w:t xml:space="preserve"> проектной документации, изменений в них. Выполнение таких подготовительных работ допускается в отношении земель и (или) земельных участков, которые находятся в государственной либо муниципальной собственности, либо земель и (или) земельных участков, государственная собственность на которые не разграничена, при условии, что такие земли и (</w:t>
      </w:r>
      <w:proofErr w:type="gramStart"/>
      <w:r w:rsidRPr="00C407BB">
        <w:rPr>
          <w:sz w:val="26"/>
          <w:szCs w:val="26"/>
        </w:rPr>
        <w:t xml:space="preserve">или) </w:t>
      </w:r>
      <w:proofErr w:type="gramEnd"/>
      <w:r w:rsidRPr="00C407BB">
        <w:rPr>
          <w:sz w:val="26"/>
          <w:szCs w:val="26"/>
        </w:rPr>
        <w:t>земельные участки не обременены правами третьих лиц (за исключением сервитута, публичного сервитута). </w:t>
      </w:r>
      <w:hyperlink r:id="rId25" w:anchor="dst100018" w:history="1">
        <w:r w:rsidRPr="00C407BB">
          <w:rPr>
            <w:rStyle w:val="ac"/>
            <w:color w:val="1A0DAB"/>
            <w:sz w:val="26"/>
            <w:szCs w:val="26"/>
          </w:rPr>
          <w:t>Перечень</w:t>
        </w:r>
      </w:hyperlink>
      <w:r w:rsidRPr="00C407BB">
        <w:rPr>
          <w:sz w:val="26"/>
          <w:szCs w:val="26"/>
        </w:rPr>
        <w:t> видов таких работ, порядок их выполнения, экологические требования к их выполнению устанавливаются Правительством Российской Федерации.</w:t>
      </w:r>
    </w:p>
    <w:p w:rsidR="00C407BB" w:rsidRPr="00C407BB" w:rsidRDefault="00C407BB" w:rsidP="00C407BB">
      <w:pPr>
        <w:ind w:firstLine="540"/>
        <w:jc w:val="both"/>
        <w:rPr>
          <w:sz w:val="26"/>
          <w:szCs w:val="26"/>
        </w:rPr>
      </w:pPr>
      <w:r w:rsidRPr="00C407BB">
        <w:rPr>
          <w:sz w:val="26"/>
          <w:szCs w:val="26"/>
        </w:rPr>
        <w:t>1.2. Строительство, реконструкция объектов капитального строительства осуществляются в соответствии с проектной документацией и рабочей документацией.</w:t>
      </w:r>
    </w:p>
    <w:p w:rsidR="00C407BB" w:rsidRPr="00C407BB" w:rsidRDefault="00C407BB" w:rsidP="00C407BB">
      <w:pPr>
        <w:ind w:firstLine="540"/>
        <w:jc w:val="both"/>
        <w:rPr>
          <w:sz w:val="26"/>
          <w:szCs w:val="26"/>
        </w:rPr>
      </w:pPr>
      <w:r w:rsidRPr="00C407BB">
        <w:rPr>
          <w:sz w:val="26"/>
          <w:szCs w:val="26"/>
        </w:rPr>
        <w:t xml:space="preserve">1.3. </w:t>
      </w:r>
      <w:proofErr w:type="gramStart"/>
      <w:r w:rsidRPr="00C407BB">
        <w:rPr>
          <w:sz w:val="26"/>
          <w:szCs w:val="26"/>
        </w:rPr>
        <w:t>В случае внесения в рабочую документацию изменений, соответствующих требованиям, предусмотренным </w:t>
      </w:r>
      <w:hyperlink r:id="rId26" w:anchor="dst3055" w:history="1">
        <w:r w:rsidRPr="00C407BB">
          <w:rPr>
            <w:rStyle w:val="ac"/>
            <w:color w:val="1A0DAB"/>
            <w:sz w:val="26"/>
            <w:szCs w:val="26"/>
          </w:rPr>
          <w:t>пунктами 1</w:t>
        </w:r>
      </w:hyperlink>
      <w:r w:rsidRPr="00C407BB">
        <w:rPr>
          <w:sz w:val="26"/>
          <w:szCs w:val="26"/>
        </w:rPr>
        <w:t> - </w:t>
      </w:r>
      <w:hyperlink r:id="rId27" w:anchor="dst3059" w:history="1">
        <w:r w:rsidRPr="00C407BB">
          <w:rPr>
            <w:rStyle w:val="ac"/>
            <w:color w:val="1A0DAB"/>
            <w:sz w:val="26"/>
            <w:szCs w:val="26"/>
          </w:rPr>
          <w:t>5 части 3.8 статьи 49</w:t>
        </w:r>
      </w:hyperlink>
      <w:r w:rsidRPr="00C407BB">
        <w:rPr>
          <w:sz w:val="26"/>
          <w:szCs w:val="26"/>
        </w:rPr>
        <w:t> Градостроительного кодекса Российской Федерации, приведение проектной документации в соответствие с такими изменениями, внесенными в рабочую документацию, не требуется при условии, что такие изменения в рабочую документацию утверждены застройщиком, техническим заказчиком в порядке, предусмотренном </w:t>
      </w:r>
      <w:hyperlink r:id="rId28" w:anchor="dst3049" w:history="1">
        <w:r w:rsidRPr="00C407BB">
          <w:rPr>
            <w:rStyle w:val="ac"/>
            <w:color w:val="1A0DAB"/>
            <w:sz w:val="26"/>
            <w:szCs w:val="26"/>
          </w:rPr>
          <w:t>частью 15 статьи 48</w:t>
        </w:r>
      </w:hyperlink>
      <w:r w:rsidRPr="00C407BB">
        <w:rPr>
          <w:sz w:val="26"/>
          <w:szCs w:val="26"/>
        </w:rPr>
        <w:t> Градостроительного кодекса Российской Федерации.</w:t>
      </w:r>
      <w:proofErr w:type="gramEnd"/>
      <w:r w:rsidRPr="00C407BB">
        <w:rPr>
          <w:sz w:val="26"/>
          <w:szCs w:val="26"/>
        </w:rPr>
        <w:t xml:space="preserve"> В этом случае утвержденные застройщиком, техническим заказчиком изменения в рабочую документацию признаются частью проектной документации.</w:t>
      </w:r>
    </w:p>
    <w:p w:rsidR="00C407BB" w:rsidRPr="00C407BB" w:rsidRDefault="00C407BB" w:rsidP="00C407BB">
      <w:pPr>
        <w:ind w:firstLine="540"/>
        <w:jc w:val="both"/>
        <w:rPr>
          <w:sz w:val="26"/>
          <w:szCs w:val="26"/>
        </w:rPr>
      </w:pPr>
      <w:r w:rsidRPr="00C407BB">
        <w:rPr>
          <w:sz w:val="26"/>
          <w:szCs w:val="26"/>
        </w:rPr>
        <w:t>1.4. При осуществлении строительства, реконструкции, капитального ремонта объектов капитального строительства в соответствии с проектной документацией, рабочей документацией и выполненными на основании проектной документации, рабочей документации работами осуществляется ведение исполнительной документации.</w:t>
      </w:r>
    </w:p>
    <w:p w:rsidR="00C407BB" w:rsidRPr="00C407BB" w:rsidRDefault="00C407BB" w:rsidP="00C407BB">
      <w:pPr>
        <w:ind w:firstLine="540"/>
        <w:jc w:val="both"/>
        <w:rPr>
          <w:sz w:val="26"/>
          <w:szCs w:val="26"/>
        </w:rPr>
      </w:pPr>
      <w:r w:rsidRPr="00C407BB">
        <w:rPr>
          <w:sz w:val="26"/>
          <w:szCs w:val="26"/>
        </w:rPr>
        <w:t xml:space="preserve">1.5. </w:t>
      </w:r>
      <w:proofErr w:type="gramStart"/>
      <w:r w:rsidRPr="00C407BB">
        <w:rPr>
          <w:sz w:val="26"/>
          <w:szCs w:val="26"/>
        </w:rPr>
        <w:t>Исполнительная документация представляет собой документацию, содержащую материалы в текстовой и графической формах и отображающую фактическое исполнение функционально-технологических, конструктивных, инженерно-технических и иных решений, содержащихся в проектной документации, рабочей документации.</w:t>
      </w:r>
      <w:proofErr w:type="gramEnd"/>
      <w:r w:rsidRPr="00C407BB">
        <w:rPr>
          <w:sz w:val="26"/>
          <w:szCs w:val="26"/>
        </w:rPr>
        <w:t> </w:t>
      </w:r>
      <w:hyperlink r:id="rId29" w:anchor="dst100013" w:history="1">
        <w:r w:rsidRPr="00C407BB">
          <w:rPr>
            <w:rStyle w:val="ac"/>
            <w:color w:val="1A0DAB"/>
            <w:sz w:val="26"/>
            <w:szCs w:val="26"/>
          </w:rPr>
          <w:t>Состав</w:t>
        </w:r>
      </w:hyperlink>
      <w:r w:rsidRPr="00C407BB">
        <w:rPr>
          <w:sz w:val="26"/>
          <w:szCs w:val="26"/>
        </w:rPr>
        <w:t> и </w:t>
      </w:r>
      <w:hyperlink r:id="rId30" w:anchor="dst100146" w:history="1">
        <w:r w:rsidRPr="00C407BB">
          <w:rPr>
            <w:rStyle w:val="ac"/>
            <w:color w:val="1A0DAB"/>
            <w:sz w:val="26"/>
            <w:szCs w:val="26"/>
          </w:rPr>
          <w:t>порядок</w:t>
        </w:r>
      </w:hyperlink>
      <w:r w:rsidRPr="00C407BB">
        <w:rPr>
          <w:sz w:val="26"/>
          <w:szCs w:val="26"/>
        </w:rPr>
        <w:t> ведения исполнительной документации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w:t>
      </w:r>
    </w:p>
    <w:p w:rsidR="00C407BB" w:rsidRPr="00C407BB" w:rsidRDefault="00C407BB" w:rsidP="00C407BB">
      <w:pPr>
        <w:ind w:firstLine="540"/>
        <w:jc w:val="both"/>
        <w:rPr>
          <w:sz w:val="26"/>
          <w:szCs w:val="26"/>
        </w:rPr>
      </w:pPr>
      <w:r w:rsidRPr="00C407BB">
        <w:rPr>
          <w:sz w:val="26"/>
          <w:szCs w:val="26"/>
        </w:rPr>
        <w:t xml:space="preserve">2. </w:t>
      </w:r>
      <w:proofErr w:type="gramStart"/>
      <w:r w:rsidRPr="00C407BB">
        <w:rPr>
          <w:sz w:val="26"/>
          <w:szCs w:val="26"/>
        </w:rPr>
        <w:t xml:space="preserve">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w:t>
      </w:r>
      <w:r w:rsidRPr="00C407BB">
        <w:rPr>
          <w:sz w:val="26"/>
          <w:szCs w:val="26"/>
        </w:rPr>
        <w:lastRenderedPageBreak/>
        <w:t>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Pr="00C407BB">
        <w:rPr>
          <w:sz w:val="26"/>
          <w:szCs w:val="26"/>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07BB" w:rsidRPr="00C407BB" w:rsidRDefault="00C407BB" w:rsidP="00C407BB">
      <w:pPr>
        <w:ind w:firstLine="540"/>
        <w:jc w:val="both"/>
        <w:rPr>
          <w:sz w:val="26"/>
          <w:szCs w:val="26"/>
        </w:rPr>
      </w:pPr>
      <w:r w:rsidRPr="00C407BB">
        <w:rPr>
          <w:sz w:val="26"/>
          <w:szCs w:val="26"/>
        </w:rPr>
        <w:t xml:space="preserve">2.1. </w:t>
      </w:r>
      <w:proofErr w:type="gramStart"/>
      <w:r w:rsidRPr="00C407BB">
        <w:rPr>
          <w:sz w:val="26"/>
          <w:szCs w:val="26"/>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десяти миллионов рублей.</w:t>
      </w:r>
      <w:proofErr w:type="gramEnd"/>
    </w:p>
    <w:p w:rsidR="00C407BB" w:rsidRPr="00C407BB" w:rsidRDefault="00C407BB" w:rsidP="00C407BB">
      <w:pPr>
        <w:ind w:firstLine="540"/>
        <w:jc w:val="both"/>
        <w:rPr>
          <w:sz w:val="26"/>
          <w:szCs w:val="26"/>
        </w:rPr>
      </w:pPr>
      <w:r w:rsidRPr="00C407BB">
        <w:rPr>
          <w:sz w:val="26"/>
          <w:szCs w:val="26"/>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C407BB" w:rsidRPr="00C407BB" w:rsidRDefault="00C407BB" w:rsidP="00C407BB">
      <w:pPr>
        <w:ind w:firstLine="540"/>
        <w:jc w:val="both"/>
        <w:rPr>
          <w:sz w:val="26"/>
          <w:szCs w:val="26"/>
        </w:rPr>
      </w:pPr>
      <w:proofErr w:type="gramStart"/>
      <w:r w:rsidRPr="00C407BB">
        <w:rPr>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технического заказчика от имени</w:t>
      </w:r>
      <w:proofErr w:type="gramEnd"/>
      <w:r w:rsidRPr="00C407BB">
        <w:rPr>
          <w:sz w:val="26"/>
          <w:szCs w:val="26"/>
        </w:rPr>
        <w:t xml:space="preserve">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ind w:firstLine="540"/>
        <w:jc w:val="both"/>
        <w:rPr>
          <w:sz w:val="26"/>
          <w:szCs w:val="26"/>
        </w:rPr>
      </w:pPr>
      <w:proofErr w:type="gramStart"/>
      <w:r w:rsidRPr="00C407BB">
        <w:rPr>
          <w:sz w:val="26"/>
          <w:szCs w:val="26"/>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31" w:anchor="dst1698" w:history="1">
        <w:r w:rsidRPr="00C407BB">
          <w:rPr>
            <w:rStyle w:val="ac"/>
            <w:color w:val="1A0DAB"/>
            <w:sz w:val="26"/>
            <w:szCs w:val="26"/>
          </w:rPr>
          <w:t>пунктом 1</w:t>
        </w:r>
      </w:hyperlink>
      <w:r w:rsidRPr="00C407BB">
        <w:rPr>
          <w:sz w:val="26"/>
          <w:szCs w:val="26"/>
        </w:rPr>
        <w:t> настоящей части</w:t>
      </w:r>
      <w:proofErr w:type="gramEnd"/>
      <w:r w:rsidRPr="00C407BB">
        <w:rPr>
          <w:sz w:val="26"/>
          <w:szCs w:val="26"/>
        </w:rPr>
        <w:t xml:space="preserve"> и в ведении 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ind w:firstLine="540"/>
        <w:jc w:val="both"/>
        <w:rPr>
          <w:sz w:val="26"/>
          <w:szCs w:val="26"/>
        </w:rPr>
      </w:pPr>
      <w:proofErr w:type="gramStart"/>
      <w:r w:rsidRPr="00C407BB">
        <w:rPr>
          <w:sz w:val="26"/>
          <w:szCs w:val="26"/>
        </w:rPr>
        <w:t>3) юридических лиц, созданных публично-правовыми образованиями (за исключением юридических лиц, предусмотренных </w:t>
      </w:r>
      <w:hyperlink r:id="rId32" w:anchor="dst1698" w:history="1">
        <w:r w:rsidRPr="00C407BB">
          <w:rPr>
            <w:rStyle w:val="ac"/>
            <w:color w:val="1A0DAB"/>
            <w:sz w:val="26"/>
            <w:szCs w:val="26"/>
          </w:rPr>
          <w:t>пунктом 1</w:t>
        </w:r>
      </w:hyperlink>
      <w:r w:rsidRPr="00C407BB">
        <w:rPr>
          <w:sz w:val="26"/>
          <w:szCs w:val="26"/>
        </w:rPr>
        <w:t>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C407BB">
        <w:rPr>
          <w:sz w:val="26"/>
          <w:szCs w:val="26"/>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07BB" w:rsidRPr="00C407BB" w:rsidRDefault="00C407BB" w:rsidP="00C407BB">
      <w:pPr>
        <w:ind w:firstLine="540"/>
        <w:jc w:val="both"/>
        <w:rPr>
          <w:sz w:val="26"/>
          <w:szCs w:val="26"/>
        </w:rPr>
      </w:pPr>
      <w:r w:rsidRPr="00C407BB">
        <w:rPr>
          <w:sz w:val="26"/>
          <w:szCs w:val="26"/>
        </w:rPr>
        <w:lastRenderedPageBreak/>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C407BB">
        <w:rPr>
          <w:sz w:val="26"/>
          <w:szCs w:val="26"/>
        </w:rPr>
        <w:t>сферах</w:t>
      </w:r>
      <w:proofErr w:type="gramEnd"/>
      <w:r w:rsidRPr="00C407BB">
        <w:rPr>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C407BB">
        <w:rPr>
          <w:sz w:val="26"/>
          <w:szCs w:val="26"/>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C407BB">
        <w:rPr>
          <w:sz w:val="26"/>
          <w:szCs w:val="26"/>
        </w:rPr>
        <w:t xml:space="preserve"> </w:t>
      </w:r>
      <w:proofErr w:type="gramStart"/>
      <w:r w:rsidRPr="00C407BB">
        <w:rPr>
          <w:sz w:val="26"/>
          <w:szCs w:val="26"/>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C407BB" w:rsidRPr="00C407BB" w:rsidRDefault="00C407BB" w:rsidP="00C407BB">
      <w:pPr>
        <w:ind w:firstLine="540"/>
        <w:jc w:val="both"/>
        <w:rPr>
          <w:sz w:val="26"/>
          <w:szCs w:val="26"/>
        </w:rPr>
      </w:pPr>
      <w:r w:rsidRPr="00C407BB">
        <w:rPr>
          <w:sz w:val="26"/>
          <w:szCs w:val="26"/>
        </w:rPr>
        <w:t>5) лиц, осуществляющих строительство, реконструкцию, капитальный ремонт объектов, указанных в </w:t>
      </w:r>
      <w:hyperlink r:id="rId33" w:anchor="dst101057" w:history="1">
        <w:r w:rsidRPr="00C407BB">
          <w:rPr>
            <w:rStyle w:val="ac"/>
            <w:color w:val="1A0DAB"/>
            <w:sz w:val="26"/>
            <w:szCs w:val="26"/>
          </w:rPr>
          <w:t>пунктах 1</w:t>
        </w:r>
      </w:hyperlink>
      <w:r w:rsidRPr="00C407BB">
        <w:rPr>
          <w:sz w:val="26"/>
          <w:szCs w:val="26"/>
        </w:rPr>
        <w:t> - </w:t>
      </w:r>
      <w:hyperlink r:id="rId34" w:anchor="dst100839" w:history="1">
        <w:r w:rsidRPr="00C407BB">
          <w:rPr>
            <w:rStyle w:val="ac"/>
            <w:color w:val="1A0DAB"/>
            <w:sz w:val="26"/>
            <w:szCs w:val="26"/>
          </w:rPr>
          <w:t>3 части 17 статьи 51</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w:t>
      </w:r>
      <w:proofErr w:type="gramStart"/>
      <w:r w:rsidRPr="00C407BB">
        <w:rPr>
          <w:sz w:val="26"/>
          <w:szCs w:val="26"/>
        </w:rPr>
        <w:t>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w:t>
      </w:r>
      <w:proofErr w:type="gramEnd"/>
    </w:p>
    <w:p w:rsidR="00C407BB" w:rsidRPr="00C407BB" w:rsidRDefault="00C407BB" w:rsidP="00C407BB">
      <w:pPr>
        <w:ind w:firstLine="540"/>
        <w:jc w:val="both"/>
        <w:rPr>
          <w:sz w:val="26"/>
          <w:szCs w:val="26"/>
        </w:rPr>
      </w:pPr>
      <w:r w:rsidRPr="00C407BB">
        <w:rPr>
          <w:sz w:val="26"/>
          <w:szCs w:val="26"/>
        </w:rPr>
        <w:t>3.1. Застройщик вправе осуществлять строительство, реконструкцию, капитальный ремонт объектов капитального строительства самостоятельно при условии, что он является членом саморегулируемой организации в области строительства, реконструкции, капитального ремонта объектов капитального строительства, если иное не предусмотрено настоящей статьей, либо с привлечением иных лиц по договору строительного подряда.</w:t>
      </w:r>
    </w:p>
    <w:p w:rsidR="00C407BB" w:rsidRPr="00C407BB" w:rsidRDefault="00C407BB" w:rsidP="00C407BB">
      <w:pPr>
        <w:ind w:firstLine="540"/>
        <w:jc w:val="both"/>
        <w:rPr>
          <w:sz w:val="26"/>
          <w:szCs w:val="26"/>
        </w:rPr>
      </w:pPr>
      <w:r w:rsidRPr="00C407BB">
        <w:rPr>
          <w:sz w:val="26"/>
          <w:szCs w:val="26"/>
        </w:rPr>
        <w:t xml:space="preserve">3.2. </w:t>
      </w:r>
      <w:proofErr w:type="gramStart"/>
      <w:r w:rsidRPr="00C407BB">
        <w:rPr>
          <w:sz w:val="26"/>
          <w:szCs w:val="26"/>
        </w:rPr>
        <w:t>В случае выдачи разрешения на отдельные этапы строительства, реконструкции объектов капитального строительства или в случае выделения этапов строительства, реконструкции линейного объекта, иных объектов капитального строительства, входящих в состав линейного объекта, в соответствии с </w:t>
      </w:r>
      <w:hyperlink r:id="rId35" w:anchor="dst102047" w:history="1">
        <w:r w:rsidRPr="00C407BB">
          <w:rPr>
            <w:rStyle w:val="ac"/>
            <w:color w:val="1A0DAB"/>
            <w:sz w:val="26"/>
            <w:szCs w:val="26"/>
          </w:rPr>
          <w:t>частью 3.3</w:t>
        </w:r>
      </w:hyperlink>
      <w:r w:rsidRPr="00C407BB">
        <w:rPr>
          <w:sz w:val="26"/>
          <w:szCs w:val="26"/>
        </w:rPr>
        <w:t> настоящей статьи индивидуальные предприниматели или юридические лица, являющиеся членами саморегулируемой организации в области строительства, реконструкции объектов капитального строительства (если иное не предусмотрено настоящей статьей), могут</w:t>
      </w:r>
      <w:proofErr w:type="gramEnd"/>
      <w:r w:rsidRPr="00C407BB">
        <w:rPr>
          <w:sz w:val="26"/>
          <w:szCs w:val="26"/>
        </w:rPr>
        <w:t xml:space="preserve"> привлекаться застройщиком или техническим заказчиком на основании договора строительного подряда на осуществление отдельных этапов строительства, реконструкции объекта капитального строительства.</w:t>
      </w:r>
    </w:p>
    <w:p w:rsidR="00C407BB" w:rsidRPr="00C407BB" w:rsidRDefault="00C407BB" w:rsidP="00C407BB">
      <w:pPr>
        <w:ind w:firstLine="540"/>
        <w:jc w:val="both"/>
        <w:rPr>
          <w:sz w:val="26"/>
          <w:szCs w:val="26"/>
        </w:rPr>
      </w:pPr>
      <w:r w:rsidRPr="00C407BB">
        <w:rPr>
          <w:sz w:val="26"/>
          <w:szCs w:val="26"/>
        </w:rPr>
        <w:t>3.3. По решению застройщика или технического заказчика этапы строительства, реконструкции линейного объекта, иных объектов капитального строительства, входящих в состав линейного объекта, могут быть выделены после получения разрешения на строительство объекта путем внесения изменений в проектную документацию соответствующего объекта в порядке, установленном Градостроительным кодексом Российской Федерации.</w:t>
      </w:r>
    </w:p>
    <w:p w:rsidR="00C407BB" w:rsidRPr="00C407BB" w:rsidRDefault="00C407BB" w:rsidP="00C407BB">
      <w:pPr>
        <w:ind w:firstLine="540"/>
        <w:jc w:val="both"/>
        <w:rPr>
          <w:sz w:val="26"/>
          <w:szCs w:val="26"/>
        </w:rPr>
      </w:pPr>
      <w:r w:rsidRPr="00C407BB">
        <w:rPr>
          <w:sz w:val="26"/>
          <w:szCs w:val="26"/>
        </w:rPr>
        <w:lastRenderedPageBreak/>
        <w:t xml:space="preserve">4. </w:t>
      </w:r>
      <w:proofErr w:type="gramStart"/>
      <w:r w:rsidRPr="00C407BB">
        <w:rPr>
          <w:sz w:val="26"/>
          <w:szCs w:val="26"/>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w:t>
      </w:r>
      <w:proofErr w:type="gramEnd"/>
      <w:r w:rsidRPr="00C407BB">
        <w:rPr>
          <w:sz w:val="26"/>
          <w:szCs w:val="26"/>
        </w:rPr>
        <w:t xml:space="preserve">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36" w:anchor="dst100008" w:history="1">
        <w:r w:rsidRPr="00C407BB">
          <w:rPr>
            <w:rStyle w:val="ac"/>
            <w:color w:val="1A0DAB"/>
            <w:sz w:val="26"/>
            <w:szCs w:val="26"/>
          </w:rPr>
          <w:t>консервацию</w:t>
        </w:r>
      </w:hyperlink>
      <w:r w:rsidRPr="00C407BB">
        <w:rPr>
          <w:sz w:val="26"/>
          <w:szCs w:val="26"/>
        </w:rPr>
        <w:t> объекта капитального строительства.</w:t>
      </w:r>
    </w:p>
    <w:p w:rsidR="00C407BB" w:rsidRPr="00C407BB" w:rsidRDefault="00C407BB" w:rsidP="00C407BB">
      <w:pPr>
        <w:ind w:firstLine="540"/>
        <w:jc w:val="both"/>
        <w:rPr>
          <w:sz w:val="26"/>
          <w:szCs w:val="26"/>
        </w:rPr>
      </w:pPr>
      <w:r w:rsidRPr="00C407BB">
        <w:rPr>
          <w:sz w:val="26"/>
          <w:szCs w:val="26"/>
        </w:rPr>
        <w:t>5. В случае</w:t>
      </w:r>
      <w:proofErr w:type="gramStart"/>
      <w:r w:rsidRPr="00C407BB">
        <w:rPr>
          <w:sz w:val="26"/>
          <w:szCs w:val="26"/>
        </w:rPr>
        <w:t>,</w:t>
      </w:r>
      <w:proofErr w:type="gramEnd"/>
      <w:r w:rsidRPr="00C407BB">
        <w:rPr>
          <w:sz w:val="26"/>
          <w:szCs w:val="26"/>
        </w:rPr>
        <w:t xml:space="preserve">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w:t>
      </w:r>
      <w:proofErr w:type="gramStart"/>
      <w:r w:rsidRPr="00C407BB">
        <w:rPr>
          <w:sz w:val="26"/>
          <w:szCs w:val="26"/>
        </w:rPr>
        <w:t>или Государственную корпорацию по атомной энергии "</w:t>
      </w:r>
      <w:proofErr w:type="spellStart"/>
      <w:r w:rsidRPr="00C407BB">
        <w:rPr>
          <w:sz w:val="26"/>
          <w:szCs w:val="26"/>
        </w:rPr>
        <w:t>Росатом</w:t>
      </w:r>
      <w:proofErr w:type="spellEnd"/>
      <w:r w:rsidRPr="00C407BB">
        <w:rPr>
          <w:sz w:val="26"/>
          <w:szCs w:val="26"/>
        </w:rPr>
        <w:t>" (далее также - органы государственного строительного надзора), а в случае,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w:t>
      </w:r>
      <w:hyperlink r:id="rId37" w:anchor="dst100011" w:history="1">
        <w:r w:rsidRPr="00C407BB">
          <w:rPr>
            <w:rStyle w:val="ac"/>
            <w:color w:val="1A0DAB"/>
            <w:sz w:val="26"/>
            <w:szCs w:val="26"/>
          </w:rPr>
          <w:t>извещение</w:t>
        </w:r>
      </w:hyperlink>
      <w:r w:rsidRPr="00C407BB">
        <w:rPr>
          <w:sz w:val="26"/>
          <w:szCs w:val="26"/>
        </w:rPr>
        <w:t> о начале таких работ, к которому прилагаются следующие документы:</w:t>
      </w:r>
      <w:proofErr w:type="gramEnd"/>
    </w:p>
    <w:p w:rsidR="00C407BB" w:rsidRPr="00C407BB" w:rsidRDefault="00C407BB" w:rsidP="00C407BB">
      <w:pPr>
        <w:ind w:firstLine="540"/>
        <w:jc w:val="both"/>
        <w:rPr>
          <w:sz w:val="26"/>
          <w:szCs w:val="26"/>
        </w:rPr>
      </w:pPr>
      <w:r w:rsidRPr="00C407BB">
        <w:rPr>
          <w:sz w:val="26"/>
          <w:szCs w:val="26"/>
        </w:rPr>
        <w:t>1) копия разрешения на строительство;</w:t>
      </w:r>
    </w:p>
    <w:p w:rsidR="00C407BB" w:rsidRPr="00C407BB" w:rsidRDefault="00C407BB" w:rsidP="00C407BB">
      <w:pPr>
        <w:ind w:firstLine="540"/>
        <w:jc w:val="both"/>
        <w:rPr>
          <w:sz w:val="26"/>
          <w:szCs w:val="26"/>
        </w:rPr>
      </w:pPr>
      <w:r w:rsidRPr="00C407BB">
        <w:rPr>
          <w:sz w:val="26"/>
          <w:szCs w:val="26"/>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407BB" w:rsidRPr="00C407BB" w:rsidRDefault="00C407BB" w:rsidP="00C407BB">
      <w:pPr>
        <w:ind w:firstLine="540"/>
        <w:jc w:val="both"/>
        <w:rPr>
          <w:sz w:val="26"/>
          <w:szCs w:val="26"/>
        </w:rPr>
      </w:pPr>
      <w:r w:rsidRPr="00C407BB">
        <w:rPr>
          <w:sz w:val="26"/>
          <w:szCs w:val="26"/>
        </w:rPr>
        <w:t>3) копия документа о вынесении на местность линий отступа от красных линий;</w:t>
      </w:r>
    </w:p>
    <w:p w:rsidR="00C407BB" w:rsidRPr="00C407BB" w:rsidRDefault="00C407BB" w:rsidP="00C407BB">
      <w:pPr>
        <w:ind w:firstLine="540"/>
        <w:jc w:val="both"/>
        <w:rPr>
          <w:sz w:val="26"/>
          <w:szCs w:val="26"/>
        </w:rPr>
      </w:pPr>
      <w:r w:rsidRPr="00C407BB">
        <w:rPr>
          <w:sz w:val="26"/>
          <w:szCs w:val="26"/>
        </w:rPr>
        <w:t>4) общий и специальные журналы, в которых ведется учет выполнения работ;</w:t>
      </w:r>
    </w:p>
    <w:p w:rsidR="00C407BB" w:rsidRPr="00C407BB" w:rsidRDefault="00C407BB" w:rsidP="00C407BB">
      <w:pPr>
        <w:ind w:firstLine="540"/>
        <w:jc w:val="both"/>
        <w:rPr>
          <w:sz w:val="26"/>
          <w:szCs w:val="26"/>
        </w:rPr>
      </w:pPr>
      <w:r w:rsidRPr="00C407BB">
        <w:rPr>
          <w:sz w:val="26"/>
          <w:szCs w:val="26"/>
        </w:rPr>
        <w:t>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38" w:anchor="dst101042" w:history="1">
        <w:r w:rsidRPr="00C407BB">
          <w:rPr>
            <w:rStyle w:val="ac"/>
            <w:color w:val="1A0DAB"/>
            <w:sz w:val="26"/>
            <w:szCs w:val="26"/>
          </w:rPr>
          <w:t>статьей 49</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5.1. Лицо, осуществляющее строительство, вправе не представлять документы, предусмотренные </w:t>
      </w:r>
      <w:hyperlink r:id="rId39" w:anchor="dst100854" w:history="1">
        <w:r w:rsidRPr="00C407BB">
          <w:rPr>
            <w:rStyle w:val="ac"/>
            <w:color w:val="1A0DAB"/>
            <w:sz w:val="26"/>
            <w:szCs w:val="26"/>
          </w:rPr>
          <w:t>пунктами 1</w:t>
        </w:r>
      </w:hyperlink>
      <w:r w:rsidRPr="00C407BB">
        <w:rPr>
          <w:sz w:val="26"/>
          <w:szCs w:val="26"/>
        </w:rPr>
        <w:t> и </w:t>
      </w:r>
      <w:hyperlink r:id="rId40" w:anchor="dst170" w:history="1">
        <w:r w:rsidRPr="00C407BB">
          <w:rPr>
            <w:rStyle w:val="ac"/>
            <w:color w:val="1A0DAB"/>
            <w:sz w:val="26"/>
            <w:szCs w:val="26"/>
          </w:rPr>
          <w:t>5 части 5</w:t>
        </w:r>
      </w:hyperlink>
      <w:r w:rsidRPr="00C407BB">
        <w:rPr>
          <w:sz w:val="26"/>
          <w:szCs w:val="26"/>
        </w:rPr>
        <w:t>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C407BB" w:rsidRPr="00C407BB" w:rsidRDefault="00C407BB" w:rsidP="00C407BB">
      <w:pPr>
        <w:ind w:firstLine="540"/>
        <w:jc w:val="both"/>
        <w:rPr>
          <w:sz w:val="26"/>
          <w:szCs w:val="26"/>
        </w:rPr>
      </w:pPr>
      <w:r w:rsidRPr="00C407BB">
        <w:rPr>
          <w:sz w:val="26"/>
          <w:szCs w:val="26"/>
        </w:rPr>
        <w:t xml:space="preserve">5.2. </w:t>
      </w:r>
      <w:proofErr w:type="gramStart"/>
      <w:r w:rsidRPr="00C407BB">
        <w:rPr>
          <w:sz w:val="26"/>
          <w:szCs w:val="26"/>
        </w:rPr>
        <w:t>В случае внесения изменений в проектную документацию, получившую положительное заключение экспертизы проектной документации, в соответствии с </w:t>
      </w:r>
      <w:hyperlink r:id="rId41" w:anchor="dst3054" w:history="1">
        <w:r w:rsidRPr="00C407BB">
          <w:rPr>
            <w:rStyle w:val="ac"/>
            <w:color w:val="1A0DAB"/>
            <w:sz w:val="26"/>
            <w:szCs w:val="26"/>
          </w:rPr>
          <w:t>частями 3.8</w:t>
        </w:r>
      </w:hyperlink>
      <w:r w:rsidRPr="00C407BB">
        <w:rPr>
          <w:sz w:val="26"/>
          <w:szCs w:val="26"/>
        </w:rPr>
        <w:t> и </w:t>
      </w:r>
      <w:hyperlink r:id="rId42" w:anchor="dst3060" w:history="1">
        <w:r w:rsidRPr="00C407BB">
          <w:rPr>
            <w:rStyle w:val="ac"/>
            <w:color w:val="1A0DAB"/>
            <w:sz w:val="26"/>
            <w:szCs w:val="26"/>
          </w:rPr>
          <w:t>3.9 статьи 49</w:t>
        </w:r>
      </w:hyperlink>
      <w:r w:rsidRPr="00C407BB">
        <w:rPr>
          <w:sz w:val="26"/>
          <w:szCs w:val="26"/>
        </w:rPr>
        <w:t> Градостроительного кодекса Российской Федерации после получения разрешения на строительство объекта капитального строительства застройщик или технический заказчик не позднее десяти рабочих дней со дня утверждения таких изменений в соответствии с </w:t>
      </w:r>
      <w:hyperlink r:id="rId43" w:anchor="dst3050" w:history="1">
        <w:r w:rsidRPr="00C407BB">
          <w:rPr>
            <w:rStyle w:val="ac"/>
            <w:color w:val="1A0DAB"/>
            <w:sz w:val="26"/>
            <w:szCs w:val="26"/>
          </w:rPr>
          <w:t>частями 15.2</w:t>
        </w:r>
      </w:hyperlink>
      <w:r w:rsidRPr="00C407BB">
        <w:rPr>
          <w:sz w:val="26"/>
          <w:szCs w:val="26"/>
        </w:rPr>
        <w:t> и </w:t>
      </w:r>
      <w:hyperlink r:id="rId44" w:anchor="dst3051" w:history="1">
        <w:r w:rsidRPr="00C407BB">
          <w:rPr>
            <w:rStyle w:val="ac"/>
            <w:color w:val="1A0DAB"/>
            <w:sz w:val="26"/>
            <w:szCs w:val="26"/>
          </w:rPr>
          <w:t>15.3 статьи 48</w:t>
        </w:r>
      </w:hyperlink>
      <w:r w:rsidRPr="00C407BB">
        <w:rPr>
          <w:sz w:val="26"/>
          <w:szCs w:val="26"/>
        </w:rPr>
        <w:t> Градостроительного кодекса Российской</w:t>
      </w:r>
      <w:proofErr w:type="gramEnd"/>
      <w:r w:rsidRPr="00C407BB">
        <w:rPr>
          <w:sz w:val="26"/>
          <w:szCs w:val="26"/>
        </w:rPr>
        <w:t xml:space="preserve"> Федерации направляет их в органы государственного строительного надзора.</w:t>
      </w:r>
    </w:p>
    <w:p w:rsidR="00C407BB" w:rsidRPr="00C407BB" w:rsidRDefault="00C407BB" w:rsidP="00C407BB">
      <w:pPr>
        <w:ind w:firstLine="540"/>
        <w:jc w:val="both"/>
        <w:rPr>
          <w:sz w:val="26"/>
          <w:szCs w:val="26"/>
        </w:rPr>
      </w:pPr>
      <w:r w:rsidRPr="00C407BB">
        <w:rPr>
          <w:sz w:val="26"/>
          <w:szCs w:val="26"/>
        </w:rPr>
        <w:t>5.3. В случаях, установленных Правительством Российской Федерации, документы (их копии или сведения, содержащиеся в них), указанные в </w:t>
      </w:r>
      <w:hyperlink r:id="rId45" w:anchor="dst100854" w:history="1">
        <w:r w:rsidRPr="00C407BB">
          <w:rPr>
            <w:rStyle w:val="ac"/>
            <w:color w:val="1A0DAB"/>
            <w:sz w:val="26"/>
            <w:szCs w:val="26"/>
          </w:rPr>
          <w:t>пунктах 1</w:t>
        </w:r>
      </w:hyperlink>
      <w:r w:rsidRPr="00C407BB">
        <w:rPr>
          <w:sz w:val="26"/>
          <w:szCs w:val="26"/>
        </w:rPr>
        <w:t> - </w:t>
      </w:r>
      <w:hyperlink r:id="rId46" w:anchor="dst575" w:history="1">
        <w:r w:rsidRPr="00C407BB">
          <w:rPr>
            <w:rStyle w:val="ac"/>
            <w:color w:val="1A0DAB"/>
            <w:sz w:val="26"/>
            <w:szCs w:val="26"/>
          </w:rPr>
          <w:t>5 части 5</w:t>
        </w:r>
      </w:hyperlink>
      <w:r w:rsidRPr="00C407BB">
        <w:rPr>
          <w:sz w:val="26"/>
          <w:szCs w:val="26"/>
        </w:rPr>
        <w:t> настоящей статьи, предоставляются застройщиком или техническим заказчиком в форме информационной модели.</w:t>
      </w:r>
    </w:p>
    <w:p w:rsidR="00C407BB" w:rsidRPr="00C407BB" w:rsidRDefault="00C407BB" w:rsidP="00C407BB">
      <w:pPr>
        <w:ind w:firstLine="540"/>
        <w:jc w:val="both"/>
        <w:rPr>
          <w:sz w:val="26"/>
          <w:szCs w:val="26"/>
        </w:rPr>
      </w:pPr>
      <w:r w:rsidRPr="00C407BB">
        <w:rPr>
          <w:sz w:val="26"/>
          <w:szCs w:val="26"/>
        </w:rPr>
        <w:lastRenderedPageBreak/>
        <w:t xml:space="preserve">6. </w:t>
      </w:r>
      <w:proofErr w:type="gramStart"/>
      <w:r w:rsidRPr="00C407BB">
        <w:rPr>
          <w:sz w:val="26"/>
          <w:szCs w:val="26"/>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Градостроительного кодекса Российской Федерации),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w:t>
      </w:r>
      <w:proofErr w:type="gramEnd"/>
      <w:r w:rsidRPr="00C407BB">
        <w:rPr>
          <w:sz w:val="26"/>
          <w:szCs w:val="26"/>
        </w:rPr>
        <w:t xml:space="preserve">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w:t>
      </w:r>
      <w:proofErr w:type="gramStart"/>
      <w:r w:rsidRPr="00C407BB">
        <w:rPr>
          <w:sz w:val="26"/>
          <w:szCs w:val="26"/>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w:t>
      </w:r>
      <w:hyperlink r:id="rId47" w:anchor="dst100103" w:history="1">
        <w:r w:rsidRPr="00C407BB">
          <w:rPr>
            <w:rStyle w:val="ac"/>
            <w:color w:val="1A0DAB"/>
            <w:sz w:val="26"/>
            <w:szCs w:val="26"/>
          </w:rPr>
          <w:t>извещать</w:t>
        </w:r>
      </w:hyperlink>
      <w:r w:rsidRPr="00C407BB">
        <w:rPr>
          <w:sz w:val="26"/>
          <w:szCs w:val="26"/>
        </w:rPr>
        <w:t> застройщика, технического заказчика, лицо, ответственное за эксплуатацию здания, сооружения, или регионального оператора</w:t>
      </w:r>
      <w:proofErr w:type="gramEnd"/>
      <w:r w:rsidRPr="00C407BB">
        <w:rPr>
          <w:sz w:val="26"/>
          <w:szCs w:val="26"/>
        </w:rPr>
        <w:t xml:space="preserve">,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w:t>
      </w:r>
      <w:proofErr w:type="gramStart"/>
      <w:r w:rsidRPr="00C407BB">
        <w:rPr>
          <w:sz w:val="26"/>
          <w:szCs w:val="26"/>
        </w:rPr>
        <w:t>контроль за</w:t>
      </w:r>
      <w:proofErr w:type="gramEnd"/>
      <w:r w:rsidRPr="00C407BB">
        <w:rPr>
          <w:sz w:val="26"/>
          <w:szCs w:val="26"/>
        </w:rPr>
        <w:t xml:space="preserve"> качеством применяемых строительных материалов.</w:t>
      </w:r>
    </w:p>
    <w:p w:rsidR="00C407BB" w:rsidRPr="00C407BB" w:rsidRDefault="00C407BB" w:rsidP="00C407BB">
      <w:pPr>
        <w:ind w:firstLine="540"/>
        <w:jc w:val="both"/>
        <w:rPr>
          <w:sz w:val="26"/>
          <w:szCs w:val="26"/>
        </w:rPr>
      </w:pPr>
      <w:r w:rsidRPr="00C407BB">
        <w:rPr>
          <w:sz w:val="26"/>
          <w:szCs w:val="26"/>
        </w:rPr>
        <w:t xml:space="preserve">7. </w:t>
      </w:r>
      <w:proofErr w:type="gramStart"/>
      <w:r w:rsidRPr="00C407BB">
        <w:rPr>
          <w:sz w:val="26"/>
          <w:szCs w:val="26"/>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Российской Федерации, в том числе в порядке, предусмотренном </w:t>
      </w:r>
      <w:hyperlink r:id="rId48" w:anchor="dst3054" w:history="1">
        <w:r w:rsidRPr="00C407BB">
          <w:rPr>
            <w:rStyle w:val="ac"/>
            <w:color w:val="1A0DAB"/>
            <w:sz w:val="26"/>
            <w:szCs w:val="26"/>
          </w:rPr>
          <w:t>частями 3.8</w:t>
        </w:r>
        <w:proofErr w:type="gramEnd"/>
      </w:hyperlink>
      <w:r w:rsidRPr="00C407BB">
        <w:rPr>
          <w:sz w:val="26"/>
          <w:szCs w:val="26"/>
        </w:rPr>
        <w:t> и </w:t>
      </w:r>
      <w:hyperlink r:id="rId49" w:anchor="dst3060" w:history="1">
        <w:r w:rsidRPr="00C407BB">
          <w:rPr>
            <w:rStyle w:val="ac"/>
            <w:color w:val="1A0DAB"/>
            <w:sz w:val="26"/>
            <w:szCs w:val="26"/>
          </w:rPr>
          <w:t>3.9 статьи 49</w:t>
        </w:r>
      </w:hyperlink>
      <w:r w:rsidRPr="00C407BB">
        <w:rPr>
          <w:sz w:val="26"/>
          <w:szCs w:val="26"/>
        </w:rPr>
        <w:t> Градостроительного кодекса Российской Федерации.</w:t>
      </w:r>
    </w:p>
    <w:p w:rsidR="00C407BB" w:rsidRPr="00C407BB" w:rsidRDefault="00C407BB" w:rsidP="00C407BB">
      <w:pPr>
        <w:ind w:firstLine="540"/>
        <w:jc w:val="both"/>
        <w:rPr>
          <w:sz w:val="26"/>
          <w:szCs w:val="26"/>
        </w:rPr>
      </w:pPr>
      <w:r w:rsidRPr="00C407BB">
        <w:rPr>
          <w:sz w:val="26"/>
          <w:szCs w:val="26"/>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w:t>
      </w:r>
      <w:hyperlink r:id="rId50" w:anchor="dst645" w:history="1">
        <w:r w:rsidRPr="00C407BB">
          <w:rPr>
            <w:rStyle w:val="ac"/>
            <w:color w:val="1A0DAB"/>
            <w:sz w:val="26"/>
            <w:szCs w:val="26"/>
          </w:rPr>
          <w:t>законодательством</w:t>
        </w:r>
      </w:hyperlink>
      <w:r w:rsidRPr="00C407BB">
        <w:rPr>
          <w:sz w:val="26"/>
          <w:szCs w:val="26"/>
        </w:rPr>
        <w:t> Российской Федерации об объектах культурного наследия.</w:t>
      </w:r>
    </w:p>
    <w:p w:rsidR="00C407BB" w:rsidRPr="00C407BB" w:rsidRDefault="00C407BB" w:rsidP="00C407BB">
      <w:pPr>
        <w:ind w:firstLine="540"/>
        <w:jc w:val="both"/>
        <w:rPr>
          <w:sz w:val="26"/>
          <w:szCs w:val="26"/>
        </w:rPr>
      </w:pPr>
      <w:r w:rsidRPr="00C407BB">
        <w:rPr>
          <w:sz w:val="26"/>
          <w:szCs w:val="26"/>
        </w:rPr>
        <w:t>9. Требования к подготовке земельных участков для строительства и объекта капитального строительства для реконструкции, капитального ремонта, </w:t>
      </w:r>
      <w:hyperlink r:id="rId51" w:history="1">
        <w:r w:rsidRPr="00C407BB">
          <w:rPr>
            <w:rStyle w:val="ac"/>
            <w:color w:val="1A0DAB"/>
            <w:sz w:val="26"/>
            <w:szCs w:val="26"/>
          </w:rPr>
          <w:t>форма</w:t>
        </w:r>
      </w:hyperlink>
      <w:r w:rsidRPr="00C407BB">
        <w:rPr>
          <w:sz w:val="26"/>
          <w:szCs w:val="26"/>
        </w:rPr>
        <w:t> и </w:t>
      </w:r>
      <w:hyperlink r:id="rId52" w:history="1">
        <w:r w:rsidRPr="00C407BB">
          <w:rPr>
            <w:rStyle w:val="ac"/>
            <w:color w:val="1A0DAB"/>
            <w:sz w:val="26"/>
            <w:szCs w:val="26"/>
          </w:rPr>
          <w:t>порядок</w:t>
        </w:r>
      </w:hyperlink>
      <w:r w:rsidRPr="00C407BB">
        <w:rPr>
          <w:sz w:val="26"/>
          <w:szCs w:val="26"/>
        </w:rPr>
        <w:t>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w:t>
      </w:r>
      <w:hyperlink r:id="rId53" w:anchor="dst100008" w:history="1">
        <w:r w:rsidRPr="00C407BB">
          <w:rPr>
            <w:rStyle w:val="ac"/>
            <w:color w:val="1A0DAB"/>
            <w:sz w:val="26"/>
            <w:szCs w:val="26"/>
          </w:rPr>
          <w:t>порядок</w:t>
        </w:r>
      </w:hyperlink>
      <w:r w:rsidRPr="00C407BB">
        <w:rPr>
          <w:sz w:val="26"/>
          <w:szCs w:val="26"/>
        </w:rPr>
        <w:t> консервации объекта капитального строительства могут устанавливаться нормативными правовыми актами Российской Федерации.</w:t>
      </w:r>
    </w:p>
    <w:p w:rsidR="00C407BB" w:rsidRPr="00C407BB" w:rsidRDefault="00C407BB" w:rsidP="00C407BB">
      <w:pPr>
        <w:ind w:firstLine="540"/>
        <w:jc w:val="both"/>
        <w:rPr>
          <w:sz w:val="26"/>
          <w:szCs w:val="26"/>
        </w:rPr>
      </w:pPr>
      <w:r w:rsidRPr="00C407BB">
        <w:rPr>
          <w:sz w:val="26"/>
          <w:szCs w:val="26"/>
        </w:rPr>
        <w:t>10. При осуществлении капитального ремонта линейных объектов, являющихся магистральными газопроводами, нефтепроводами, нефтепродуктопроводами, допускается повышение их категории, в том числе влекущее изменение охранных зон, установленных в связи с их размещением.</w:t>
      </w:r>
    </w:p>
    <w:p w:rsidR="00C407BB" w:rsidRPr="00C407BB" w:rsidRDefault="00C407BB" w:rsidP="00C407BB">
      <w:pPr>
        <w:ind w:firstLine="540"/>
        <w:jc w:val="both"/>
        <w:rPr>
          <w:sz w:val="26"/>
          <w:szCs w:val="26"/>
        </w:rPr>
      </w:pPr>
      <w:r w:rsidRPr="00C407BB">
        <w:rPr>
          <w:sz w:val="26"/>
          <w:szCs w:val="26"/>
        </w:rPr>
        <w:t xml:space="preserve">10.1. </w:t>
      </w:r>
      <w:proofErr w:type="gramStart"/>
      <w:r w:rsidRPr="00C407BB">
        <w:rPr>
          <w:sz w:val="26"/>
          <w:szCs w:val="26"/>
        </w:rPr>
        <w:t xml:space="preserve">При осуществлении капитального ремонта автомобильных дорог (за исключением защитных дорожных сооружений, искусственных дорожных сооружений, производственных объектов, элементов обустройства автомобильных дорог и иных дорожных сооружений) </w:t>
      </w:r>
      <w:r w:rsidRPr="00C407BB">
        <w:rPr>
          <w:sz w:val="26"/>
          <w:szCs w:val="26"/>
        </w:rPr>
        <w:lastRenderedPageBreak/>
        <w:t>допускается изменение первоначально установленных показателей их функционирования (в том числе количества полос движения, изменение ширины проезжей части, увеличение пропускной способности), если такие изменения не влекут за собой изменение класса, категории и (или) границ полос отвода.</w:t>
      </w:r>
      <w:proofErr w:type="gramEnd"/>
    </w:p>
    <w:p w:rsidR="00C407BB" w:rsidRPr="00C407BB" w:rsidRDefault="00C407BB" w:rsidP="00C407BB">
      <w:pPr>
        <w:ind w:firstLine="540"/>
        <w:jc w:val="both"/>
        <w:rPr>
          <w:sz w:val="26"/>
          <w:szCs w:val="26"/>
        </w:rPr>
      </w:pPr>
      <w:r w:rsidRPr="00C407BB">
        <w:rPr>
          <w:sz w:val="26"/>
          <w:szCs w:val="26"/>
        </w:rPr>
        <w:t>11. В </w:t>
      </w:r>
      <w:hyperlink r:id="rId54" w:anchor="dst100005" w:history="1">
        <w:r w:rsidRPr="00C407BB">
          <w:rPr>
            <w:rStyle w:val="ac"/>
            <w:color w:val="1A0DAB"/>
            <w:sz w:val="26"/>
            <w:szCs w:val="26"/>
          </w:rPr>
          <w:t>случаях</w:t>
        </w:r>
      </w:hyperlink>
      <w:r w:rsidRPr="00C407BB">
        <w:rPr>
          <w:sz w:val="26"/>
          <w:szCs w:val="26"/>
        </w:rPr>
        <w:t>, определенных Правительством Российской Федерации, при осуществлении капитального ремонта зданий, сооружений могут осуществляться замена и (или) восстановление несущих строительных конструкций объекта капитального строительства</w:t>
      </w:r>
      <w:proofErr w:type="gramStart"/>
      <w:r w:rsidRPr="00C407BB">
        <w:rPr>
          <w:sz w:val="26"/>
          <w:szCs w:val="26"/>
        </w:rPr>
        <w:t>.»</w:t>
      </w:r>
      <w:proofErr w:type="gramEnd"/>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p>
    <w:p w:rsidR="00C407BB" w:rsidRPr="00C407BB" w:rsidRDefault="00C407BB" w:rsidP="00C407BB">
      <w:pPr>
        <w:pStyle w:val="ConsPlusNormal"/>
        <w:widowControl/>
        <w:ind w:firstLine="708"/>
        <w:jc w:val="both"/>
        <w:rPr>
          <w:rFonts w:ascii="Times New Roman" w:eastAsia="Arial Unicode MS" w:hAnsi="Times New Roman" w:cs="Times New Roman"/>
          <w:b/>
          <w:sz w:val="26"/>
          <w:szCs w:val="26"/>
        </w:rPr>
      </w:pPr>
      <w:r w:rsidRPr="00C407BB">
        <w:rPr>
          <w:rFonts w:ascii="Times New Roman" w:eastAsia="Arial Unicode MS" w:hAnsi="Times New Roman" w:cs="Times New Roman"/>
          <w:b/>
          <w:sz w:val="26"/>
          <w:szCs w:val="26"/>
        </w:rPr>
        <w:t>1.11. Статью 44 изложить в следующей редакции:</w:t>
      </w:r>
    </w:p>
    <w:p w:rsidR="00C407BB" w:rsidRPr="00C407BB" w:rsidRDefault="00C407BB" w:rsidP="00C407BB">
      <w:pPr>
        <w:ind w:firstLine="540"/>
        <w:jc w:val="both"/>
        <w:rPr>
          <w:b/>
          <w:color w:val="000000"/>
          <w:sz w:val="26"/>
          <w:szCs w:val="26"/>
        </w:rPr>
      </w:pPr>
      <w:r w:rsidRPr="00C407BB">
        <w:rPr>
          <w:b/>
          <w:sz w:val="26"/>
          <w:szCs w:val="26"/>
        </w:rPr>
        <w:t>«</w:t>
      </w:r>
      <w:r w:rsidRPr="00C407BB">
        <w:rPr>
          <w:b/>
          <w:color w:val="000000"/>
          <w:sz w:val="26"/>
          <w:szCs w:val="26"/>
        </w:rPr>
        <w:t>Статья 44. Архитектурно-строительное проектирование»</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1. </w:t>
      </w:r>
      <w:proofErr w:type="gramStart"/>
      <w:r w:rsidRPr="00C407BB">
        <w:rPr>
          <w:rFonts w:ascii="Times New Roman" w:hAnsi="Times New Roman"/>
          <w:sz w:val="26"/>
          <w:szCs w:val="26"/>
        </w:rPr>
        <w:t>Архитектурно-строительное проектирование осуществляется путем подготовки проектной документации, рабочей документации (в том числе путем внесения в них изменений в соответствии с Градостроительным кодексом Российской Федерации) применительно к объектам капитального строительства и их частям, строящимся, реконструируемым в границах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w:t>
      </w:r>
      <w:proofErr w:type="gramEnd"/>
      <w:r w:rsidRPr="00C407BB">
        <w:rPr>
          <w:rFonts w:ascii="Times New Roman" w:hAnsi="Times New Roman"/>
          <w:sz w:val="26"/>
          <w:szCs w:val="26"/>
        </w:rPr>
        <w:t xml:space="preserve"> бюджетным законодательством Российской Федерации, на основании соглашений свои полномочия государственного (муниципального) заказчика) земельного участка, а также раздела проектной документации "Смета на капитальный ремонт объекта капитального строительства" при проведении капитального ремонта объекта капитального строительства в случаях, предусмотренных </w:t>
      </w:r>
      <w:hyperlink r:id="rId55" w:anchor="dst449" w:history="1">
        <w:r w:rsidRPr="00C407BB">
          <w:rPr>
            <w:rStyle w:val="ac"/>
            <w:rFonts w:ascii="Times New Roman" w:hAnsi="Times New Roman"/>
            <w:sz w:val="26"/>
            <w:szCs w:val="26"/>
          </w:rPr>
          <w:t>частью 12.2</w:t>
        </w:r>
      </w:hyperlink>
      <w:r w:rsidRPr="00C407BB">
        <w:rPr>
          <w:rFonts w:ascii="Times New Roman" w:hAnsi="Times New Roman"/>
          <w:sz w:val="26"/>
          <w:szCs w:val="26"/>
        </w:rPr>
        <w:t>  ст. 48 Градостроительного кодекса Российской Федерации.</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1.1.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подготовка проектной документации такого объекта осуществляется до утверждения документации по планировке территории в соответствии с </w:t>
      </w:r>
      <w:hyperlink r:id="rId56"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 48 Градостроительного кодекса Российской Федерации, архитектурно-строительное проектирование осуществляется путем подготовки проектной документации, рабочей документации (</w:t>
      </w:r>
      <w:proofErr w:type="gramStart"/>
      <w:r w:rsidRPr="00C407BB">
        <w:rPr>
          <w:rFonts w:ascii="Times New Roman" w:hAnsi="Times New Roman"/>
          <w:sz w:val="26"/>
          <w:szCs w:val="26"/>
        </w:rPr>
        <w:t>в том числе путем внесения в них изменений в соответствии с настоящим Кодексом)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w:t>
      </w:r>
      <w:proofErr w:type="gramEnd"/>
      <w:r w:rsidRPr="00C407BB">
        <w:rPr>
          <w:rFonts w:ascii="Times New Roman" w:hAnsi="Times New Roman"/>
          <w:sz w:val="26"/>
          <w:szCs w:val="26"/>
        </w:rPr>
        <w:t xml:space="preserve"> полномочия государственного (муниципального) заказчика) земельного участка.</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1.2.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земельный участок для размещения объектов федерального значения, объектов регионального значения, объектов местного значения, не указанных в </w:t>
      </w:r>
      <w:hyperlink r:id="rId57" w:anchor="dst3171" w:history="1">
        <w:r w:rsidRPr="00C407BB">
          <w:rPr>
            <w:rStyle w:val="ac"/>
            <w:rFonts w:ascii="Times New Roman" w:hAnsi="Times New Roman"/>
            <w:sz w:val="26"/>
            <w:szCs w:val="26"/>
          </w:rPr>
          <w:t>части 1.1</w:t>
        </w:r>
      </w:hyperlink>
      <w:r w:rsidRPr="00C407BB">
        <w:rPr>
          <w:rFonts w:ascii="Times New Roman" w:hAnsi="Times New Roman"/>
          <w:sz w:val="26"/>
          <w:szCs w:val="26"/>
        </w:rPr>
        <w:t xml:space="preserve"> ст.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рабочей документации для размещения указанных </w:t>
      </w:r>
      <w:proofErr w:type="gramStart"/>
      <w:r w:rsidRPr="00C407BB">
        <w:rPr>
          <w:rFonts w:ascii="Times New Roman" w:hAnsi="Times New Roman"/>
          <w:sz w:val="26"/>
          <w:szCs w:val="26"/>
        </w:rPr>
        <w:t>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w:t>
      </w:r>
      <w:hyperlink r:id="rId58"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 48 Градостроительного кодекса Российской Федерации, решения о подготовке документации по планировке территории и (или) выданного в соответствии с </w:t>
      </w:r>
      <w:hyperlink r:id="rId59" w:anchor="dst3192" w:history="1">
        <w:r w:rsidRPr="00C407BB">
          <w:rPr>
            <w:rStyle w:val="ac"/>
            <w:rFonts w:ascii="Times New Roman" w:hAnsi="Times New Roman"/>
            <w:sz w:val="26"/>
            <w:szCs w:val="26"/>
          </w:rPr>
          <w:t xml:space="preserve">частью 1.1 </w:t>
        </w:r>
        <w:r w:rsidRPr="00C407BB">
          <w:rPr>
            <w:rStyle w:val="ac"/>
            <w:rFonts w:ascii="Times New Roman" w:hAnsi="Times New Roman"/>
            <w:sz w:val="26"/>
            <w:szCs w:val="26"/>
          </w:rPr>
          <w:lastRenderedPageBreak/>
          <w:t>статьи 57.3</w:t>
        </w:r>
      </w:hyperlink>
      <w:r w:rsidRPr="00C407BB">
        <w:rPr>
          <w:rFonts w:ascii="Times New Roman" w:hAnsi="Times New Roman"/>
          <w:sz w:val="26"/>
          <w:szCs w:val="26"/>
        </w:rPr>
        <w:t>  Градостроительного кодекса Российской Федерации градостроительного плана земельного участка.</w:t>
      </w:r>
      <w:proofErr w:type="gramEnd"/>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2. </w:t>
      </w:r>
      <w:proofErr w:type="gramStart"/>
      <w:r w:rsidRPr="00C407BB">
        <w:rPr>
          <w:rFonts w:ascii="Times New Roman" w:hAnsi="Times New Roman"/>
          <w:sz w:val="26"/>
          <w:szCs w:val="26"/>
        </w:rPr>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roofErr w:type="gramEnd"/>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2.1. Рабочая документация представляет собой документацию, содержащую материалы в текстовой и графической </w:t>
      </w:r>
      <w:proofErr w:type="gramStart"/>
      <w:r w:rsidRPr="00C407BB">
        <w:rPr>
          <w:rFonts w:ascii="Times New Roman" w:hAnsi="Times New Roman"/>
          <w:sz w:val="26"/>
          <w:szCs w:val="26"/>
        </w:rPr>
        <w:t>формах</w:t>
      </w:r>
      <w:proofErr w:type="gramEnd"/>
      <w:r w:rsidRPr="00C407BB">
        <w:rPr>
          <w:rFonts w:ascii="Times New Roman" w:hAnsi="Times New Roman"/>
          <w:sz w:val="26"/>
          <w:szCs w:val="26"/>
        </w:rPr>
        <w:t xml:space="preserve"> и (или) в форме информационной модели, в соответствии с которой осуществляются строительство, реконструкция объекта капитального строительства, их частей. Рабочая документация разрабатывается на основании проектной документации. Подготовка проектной документации и рабочей документации может осуществляться одновременно.</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3. Осуществление подготовки проектной документации не требуется при строительстве, реконструкции объекта индивидуального жилищного строительства, садового дома. Застройщик по собственной инициативе вправе обеспечить подготовку проектной документации применительно к объекту индивидуального жилищного строительства, садовому дому.</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3.1. Положения </w:t>
      </w:r>
      <w:hyperlink r:id="rId60" w:anchor="dst2484" w:history="1">
        <w:r w:rsidRPr="00C407BB">
          <w:rPr>
            <w:rStyle w:val="ac"/>
            <w:rFonts w:ascii="Times New Roman" w:hAnsi="Times New Roman"/>
            <w:sz w:val="26"/>
            <w:szCs w:val="26"/>
          </w:rPr>
          <w:t>части 3</w:t>
        </w:r>
      </w:hyperlink>
      <w:r w:rsidRPr="00C407BB">
        <w:rPr>
          <w:rFonts w:ascii="Times New Roman" w:hAnsi="Times New Roman"/>
          <w:sz w:val="26"/>
          <w:szCs w:val="26"/>
        </w:rPr>
        <w:t> ст. 48 Градостроительного кодекса Российской Федерации не применяются в случае, если сметная стоимость строительства, реконструкции, капитального ремонта объекта индивидуального жилищного строительства подлежит проверке на предмет достоверности ее определения.</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4. </w:t>
      </w:r>
      <w:proofErr w:type="gramStart"/>
      <w:r w:rsidRPr="00C407BB">
        <w:rPr>
          <w:rFonts w:ascii="Times New Roman" w:hAnsi="Times New Roman"/>
          <w:sz w:val="26"/>
          <w:szCs w:val="26"/>
        </w:rPr>
        <w:t>Работы по договорам о подготовке проектной документации, внесению изменений в проектную документацию в соответствии с </w:t>
      </w:r>
      <w:hyperlink r:id="rId61"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62"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договоры подряда на подготовку проектной документации), должны выполняться только индивидуальными предпринимателями или юридическими лицами, которые являются членами саморегулируемых организаций в</w:t>
      </w:r>
      <w:proofErr w:type="gramEnd"/>
      <w:r w:rsidRPr="00C407BB">
        <w:rPr>
          <w:rFonts w:ascii="Times New Roman" w:hAnsi="Times New Roman"/>
          <w:sz w:val="26"/>
          <w:szCs w:val="26"/>
        </w:rPr>
        <w:t xml:space="preserve"> области архитектурно-строительного проектирования, если иное не предусмотрено настоящей статьей. Выполнение работ по подготовке проектной документации по таким договорам обеспечивается специалистами по организации архитектурно-строительного проектирования (главными инженерами проектов, главными архитекторами проектов). Работы по договорам о подготовке проектной документации, внесению изменений в проектную документацию в соответствии с </w:t>
      </w:r>
      <w:hyperlink r:id="rId63"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64"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4.1. Не требуется членство в саморегулируемых организациях в области архитектурно-строительного проектирования: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подряда на подготовку проектной документации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w:t>
      </w:r>
      <w:proofErr w:type="gramEnd"/>
      <w:r w:rsidRPr="00C407BB">
        <w:rPr>
          <w:rFonts w:ascii="Times New Roman" w:hAnsi="Times New Roman"/>
          <w:sz w:val="26"/>
          <w:szCs w:val="26"/>
        </w:rPr>
        <w:t xml:space="preserve"> выполнения такими предприятиями,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lastRenderedPageBreak/>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w:t>
      </w:r>
      <w:hyperlink r:id="rId65" w:anchor="dst1684" w:history="1">
        <w:r w:rsidRPr="00C407BB">
          <w:rPr>
            <w:rStyle w:val="ac"/>
            <w:rFonts w:ascii="Times New Roman" w:hAnsi="Times New Roman"/>
            <w:sz w:val="26"/>
            <w:szCs w:val="26"/>
          </w:rPr>
          <w:t>пунктом</w:t>
        </w:r>
        <w:proofErr w:type="gramEnd"/>
        <w:r w:rsidRPr="00C407BB">
          <w:rPr>
            <w:rStyle w:val="ac"/>
            <w:rFonts w:ascii="Times New Roman" w:hAnsi="Times New Roman"/>
            <w:sz w:val="26"/>
            <w:szCs w:val="26"/>
          </w:rPr>
          <w:t xml:space="preserve"> 1</w:t>
        </w:r>
      </w:hyperlink>
      <w:r w:rsidRPr="00C407BB">
        <w:rPr>
          <w:rFonts w:ascii="Times New Roman" w:hAnsi="Times New Roman"/>
          <w:sz w:val="26"/>
          <w:szCs w:val="26"/>
        </w:rPr>
        <w:t xml:space="preserve"> настоящей </w:t>
      </w:r>
      <w:proofErr w:type="gramStart"/>
      <w:r w:rsidRPr="00C407BB">
        <w:rPr>
          <w:rFonts w:ascii="Times New Roman" w:hAnsi="Times New Roman"/>
          <w:sz w:val="26"/>
          <w:szCs w:val="26"/>
        </w:rPr>
        <w:t>части</w:t>
      </w:r>
      <w:proofErr w:type="gramEnd"/>
      <w:r w:rsidRPr="00C407BB">
        <w:rPr>
          <w:rFonts w:ascii="Times New Roman" w:hAnsi="Times New Roman"/>
          <w:sz w:val="26"/>
          <w:szCs w:val="26"/>
        </w:rPr>
        <w:t xml:space="preserve"> и в ведении </w:t>
      </w:r>
      <w:proofErr w:type="gramStart"/>
      <w:r w:rsidRPr="00C407BB">
        <w:rPr>
          <w:rFonts w:ascii="Times New Roman" w:hAnsi="Times New Roman"/>
          <w:sz w:val="26"/>
          <w:szCs w:val="26"/>
        </w:rPr>
        <w:t>которых</w:t>
      </w:r>
      <w:proofErr w:type="gramEnd"/>
      <w:r w:rsidRPr="00C407BB">
        <w:rPr>
          <w:rFonts w:ascii="Times New Roman" w:hAnsi="Times New Roman"/>
          <w:sz w:val="26"/>
          <w:szCs w:val="26"/>
        </w:rPr>
        <w:t xml:space="preserve">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C407BB" w:rsidRPr="00C407BB" w:rsidRDefault="00C407BB" w:rsidP="00C407BB">
      <w:pPr>
        <w:pStyle w:val="26"/>
        <w:ind w:firstLine="540"/>
        <w:jc w:val="both"/>
        <w:rPr>
          <w:rFonts w:ascii="Times New Roman" w:hAnsi="Times New Roman"/>
          <w:sz w:val="26"/>
          <w:szCs w:val="26"/>
        </w:rPr>
      </w:pPr>
      <w:proofErr w:type="gramStart"/>
      <w:r w:rsidRPr="00C407BB">
        <w:rPr>
          <w:rFonts w:ascii="Times New Roman" w:hAnsi="Times New Roman"/>
          <w:sz w:val="26"/>
          <w:szCs w:val="26"/>
        </w:rPr>
        <w:t>3) юридических лиц, созданных публично-правовыми образованиями (за исключением юридических лиц, предусмотренных </w:t>
      </w:r>
      <w:hyperlink r:id="rId66" w:anchor="dst1684" w:history="1">
        <w:r w:rsidRPr="00C407BB">
          <w:rPr>
            <w:rStyle w:val="ac"/>
            <w:rFonts w:ascii="Times New Roman" w:hAnsi="Times New Roman"/>
            <w:sz w:val="26"/>
            <w:szCs w:val="26"/>
          </w:rPr>
          <w:t>пунктом 1</w:t>
        </w:r>
      </w:hyperlink>
      <w:r w:rsidRPr="00C407BB">
        <w:rPr>
          <w:rFonts w:ascii="Times New Roman" w:hAnsi="Times New Roman"/>
          <w:sz w:val="26"/>
          <w:szCs w:val="26"/>
        </w:rPr>
        <w:t> настоящей части), в случае заключения указанными юридическими лицами договоров подряда на подготовку проектной документации в установленных сферах деятельности (в областях, для целей осуществления деятельности в которых созданы указанные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w:t>
      </w:r>
      <w:proofErr w:type="gramEnd"/>
      <w:r w:rsidRPr="00C407BB">
        <w:rPr>
          <w:rFonts w:ascii="Times New Roman" w:hAnsi="Times New Roman"/>
          <w:sz w:val="26"/>
          <w:szCs w:val="26"/>
        </w:rPr>
        <w:t>, в случае заключения такими коммерческими организациями договоров подряда на подготовку проектной документации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подготовку проектной документации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C407BB">
        <w:rPr>
          <w:rFonts w:ascii="Times New Roman" w:hAnsi="Times New Roman"/>
          <w:sz w:val="26"/>
          <w:szCs w:val="26"/>
        </w:rPr>
        <w:t>сферах</w:t>
      </w:r>
      <w:proofErr w:type="gramEnd"/>
      <w:r w:rsidRPr="00C407BB">
        <w:rPr>
          <w:rFonts w:ascii="Times New Roman" w:hAnsi="Times New Roman"/>
          <w:sz w:val="26"/>
          <w:szCs w:val="26"/>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w:t>
      </w:r>
      <w:proofErr w:type="gramStart"/>
      <w:r w:rsidRPr="00C407BB">
        <w:rPr>
          <w:rFonts w:ascii="Times New Roman" w:hAnsi="Times New Roman"/>
          <w:sz w:val="26"/>
          <w:szCs w:val="26"/>
        </w:rPr>
        <w:t>технического заказчика от 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подготовку проектной документации с указанными федеральными органами исполнительной власти, органами государственной власти субъектов Российской Федерации, органами</w:t>
      </w:r>
      <w:proofErr w:type="gramEnd"/>
      <w:r w:rsidRPr="00C407BB">
        <w:rPr>
          <w:rFonts w:ascii="Times New Roman" w:hAnsi="Times New Roman"/>
          <w:sz w:val="26"/>
          <w:szCs w:val="26"/>
        </w:rPr>
        <w:t xml:space="preserve"> местного самоуправления, юридическими лицами или в 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5. Лицом, осуществляющим подготовку проектной документации, может являться застройщик, иное лицо (в случае, предусмотренном </w:t>
      </w:r>
      <w:hyperlink r:id="rId67" w:anchor="dst3171" w:history="1">
        <w:r w:rsidRPr="00C407BB">
          <w:rPr>
            <w:rStyle w:val="ac"/>
            <w:rFonts w:ascii="Times New Roman" w:hAnsi="Times New Roman"/>
            <w:sz w:val="26"/>
            <w:szCs w:val="26"/>
          </w:rPr>
          <w:t>частями 1.1</w:t>
        </w:r>
      </w:hyperlink>
      <w:r w:rsidRPr="00C407BB">
        <w:rPr>
          <w:rFonts w:ascii="Times New Roman" w:hAnsi="Times New Roman"/>
          <w:sz w:val="26"/>
          <w:szCs w:val="26"/>
        </w:rPr>
        <w:t> и </w:t>
      </w:r>
      <w:hyperlink r:id="rId68" w:anchor="dst3172" w:history="1">
        <w:r w:rsidRPr="00C407BB">
          <w:rPr>
            <w:rStyle w:val="ac"/>
            <w:rFonts w:ascii="Times New Roman" w:hAnsi="Times New Roman"/>
            <w:sz w:val="26"/>
            <w:szCs w:val="26"/>
          </w:rPr>
          <w:t>1.2</w:t>
        </w:r>
      </w:hyperlink>
      <w:r w:rsidRPr="00C407BB">
        <w:rPr>
          <w:rFonts w:ascii="Times New Roman" w:hAnsi="Times New Roman"/>
          <w:sz w:val="26"/>
          <w:szCs w:val="26"/>
        </w:rPr>
        <w:t> настоящей статьи)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w:t>
      </w:r>
      <w:proofErr w:type="gramStart"/>
      <w:r w:rsidRPr="00C407BB">
        <w:rPr>
          <w:rFonts w:ascii="Times New Roman" w:hAnsi="Times New Roman"/>
          <w:sz w:val="26"/>
          <w:szCs w:val="26"/>
        </w:rPr>
        <w:t>ии и ее</w:t>
      </w:r>
      <w:proofErr w:type="gramEnd"/>
      <w:r w:rsidRPr="00C407BB">
        <w:rPr>
          <w:rFonts w:ascii="Times New Roman" w:hAnsi="Times New Roman"/>
          <w:sz w:val="26"/>
          <w:szCs w:val="26"/>
        </w:rPr>
        <w:t xml:space="preserve"> соответствие требованиям технических регламентов. Застройщик, иное лицо (в случае, предусмотренном </w:t>
      </w:r>
      <w:hyperlink r:id="rId69" w:anchor="dst3171" w:history="1">
        <w:r w:rsidRPr="00C407BB">
          <w:rPr>
            <w:rStyle w:val="ac"/>
            <w:rFonts w:ascii="Times New Roman" w:hAnsi="Times New Roman"/>
            <w:sz w:val="26"/>
            <w:szCs w:val="26"/>
          </w:rPr>
          <w:t>частями 1.1</w:t>
        </w:r>
      </w:hyperlink>
      <w:r w:rsidRPr="00C407BB">
        <w:rPr>
          <w:rFonts w:ascii="Times New Roman" w:hAnsi="Times New Roman"/>
          <w:sz w:val="26"/>
          <w:szCs w:val="26"/>
        </w:rPr>
        <w:t> и </w:t>
      </w:r>
      <w:hyperlink r:id="rId70" w:anchor="dst3172" w:history="1">
        <w:r w:rsidRPr="00C407BB">
          <w:rPr>
            <w:rStyle w:val="ac"/>
            <w:rFonts w:ascii="Times New Roman" w:hAnsi="Times New Roman"/>
            <w:sz w:val="26"/>
            <w:szCs w:val="26"/>
          </w:rPr>
          <w:t>1.2</w:t>
        </w:r>
      </w:hyperlink>
      <w:r w:rsidRPr="00C407BB">
        <w:rPr>
          <w:rFonts w:ascii="Times New Roman" w:hAnsi="Times New Roman"/>
          <w:sz w:val="26"/>
          <w:szCs w:val="26"/>
        </w:rPr>
        <w:t> ст.48 Градостроительного кодекса Российской Федерации)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w:t>
      </w:r>
      <w:r w:rsidRPr="00C407BB">
        <w:rPr>
          <w:rFonts w:ascii="Times New Roman" w:hAnsi="Times New Roman"/>
          <w:sz w:val="26"/>
          <w:szCs w:val="26"/>
        </w:rPr>
        <w:lastRenderedPageBreak/>
        <w:t>строительного проектирования, либо с привлечением иных лиц по договору подряда на подготовку проектной документации.</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5.1. Договором подряда на подготовку проектной документации может быть предусмотрено задание на выполнение инженерных изысканий. В этом случае указанное физическое или юридическое лицо осуществляет также организацию и координацию работ по инженерным изысканиям и несет ответственность за достоверность, качество и полноту выполненных инженерных изысканий. Этим договором также может быть предусмотрено обеспечение получения указанным физическим или юридическим лицом технических условий.</w:t>
      </w:r>
    </w:p>
    <w:p w:rsidR="00C407BB" w:rsidRPr="00C407BB" w:rsidRDefault="00C407BB" w:rsidP="00C407BB">
      <w:pPr>
        <w:pStyle w:val="26"/>
        <w:ind w:firstLine="540"/>
        <w:jc w:val="both"/>
        <w:rPr>
          <w:rFonts w:ascii="Times New Roman" w:hAnsi="Times New Roman"/>
          <w:sz w:val="26"/>
          <w:szCs w:val="26"/>
        </w:rPr>
      </w:pPr>
      <w:r w:rsidRPr="00C407BB">
        <w:rPr>
          <w:rFonts w:ascii="Times New Roman" w:hAnsi="Times New Roman"/>
          <w:sz w:val="26"/>
          <w:szCs w:val="26"/>
        </w:rPr>
        <w:t>6.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 градостроительный </w:t>
      </w:r>
      <w:hyperlink r:id="rId71" w:anchor="dst100014" w:history="1">
        <w:r w:rsidRPr="00C407BB">
          <w:rPr>
            <w:rStyle w:val="ac"/>
            <w:rFonts w:ascii="Times New Roman" w:hAnsi="Times New Roman"/>
            <w:sz w:val="26"/>
            <w:szCs w:val="26"/>
          </w:rPr>
          <w:t>план</w:t>
        </w:r>
      </w:hyperlink>
      <w:r w:rsidRPr="00C407BB">
        <w:rPr>
          <w:rFonts w:ascii="Times New Roman" w:hAnsi="Times New Roman"/>
          <w:sz w:val="26"/>
          <w:szCs w:val="26"/>
        </w:rPr>
        <w:t>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72"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73"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ст.48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2) 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3) технические условия подключения (технологического присоединения), предусмотренные </w:t>
      </w:r>
      <w:hyperlink r:id="rId74" w:anchor="dst3629" w:history="1">
        <w:r w:rsidRPr="00C407BB">
          <w:rPr>
            <w:rStyle w:val="ac"/>
            <w:rFonts w:ascii="Times New Roman" w:hAnsi="Times New Roman"/>
            <w:sz w:val="26"/>
            <w:szCs w:val="26"/>
          </w:rPr>
          <w:t>статьей 52.1</w:t>
        </w:r>
      </w:hyperlink>
      <w:r w:rsidRPr="00C407BB">
        <w:rPr>
          <w:rFonts w:ascii="Times New Roman" w:hAnsi="Times New Roman"/>
          <w:sz w:val="26"/>
          <w:szCs w:val="26"/>
        </w:rPr>
        <w:t> ст.48 Градостроительного кодекса Российской Федерации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11. </w:t>
      </w:r>
      <w:proofErr w:type="gramStart"/>
      <w:r w:rsidRPr="00C407BB">
        <w:rPr>
          <w:rFonts w:ascii="Times New Roman" w:hAnsi="Times New Roman"/>
          <w:sz w:val="26"/>
          <w:szCs w:val="26"/>
        </w:rPr>
        <w:t>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w:t>
      </w:r>
      <w:hyperlink r:id="rId75"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ст.48 Градостроительного кодекса</w:t>
      </w:r>
      <w:proofErr w:type="gramEnd"/>
      <w:r w:rsidRPr="00C407BB">
        <w:rPr>
          <w:rFonts w:ascii="Times New Roman" w:hAnsi="Times New Roman"/>
          <w:sz w:val="26"/>
          <w:szCs w:val="26"/>
        </w:rPr>
        <w:t xml:space="preserve"> </w:t>
      </w:r>
      <w:proofErr w:type="gramStart"/>
      <w:r w:rsidRPr="00C407BB">
        <w:rPr>
          <w:rFonts w:ascii="Times New Roman" w:hAnsi="Times New Roman"/>
          <w:sz w:val="26"/>
          <w:szCs w:val="26"/>
        </w:rPr>
        <w:t>Российской Федерации, решения о подготовке документации по планировке территории (за исключением </w:t>
      </w:r>
      <w:hyperlink r:id="rId76"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подключения (технологического присоединения), предусмотренными </w:t>
      </w:r>
      <w:hyperlink r:id="rId77" w:anchor="dst3629" w:history="1">
        <w:r w:rsidRPr="00C407BB">
          <w:rPr>
            <w:rStyle w:val="ac"/>
            <w:rFonts w:ascii="Times New Roman" w:hAnsi="Times New Roman"/>
            <w:sz w:val="26"/>
            <w:szCs w:val="26"/>
          </w:rPr>
          <w:t>статьей 52.1</w:t>
        </w:r>
      </w:hyperlink>
      <w:r w:rsidRPr="00C407BB">
        <w:rPr>
          <w:rFonts w:ascii="Times New Roman" w:hAnsi="Times New Roman"/>
          <w:sz w:val="26"/>
          <w:szCs w:val="26"/>
        </w:rPr>
        <w:t> ст.48 Градостроительного кодекса Российской Федерации, разрешением на отклонение от предельных параметров разрешенного строительства, реконструкции объектов капитального строительства.</w:t>
      </w:r>
      <w:proofErr w:type="gramEnd"/>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11.1. Подготовка проектной документации линейного объекта федерального значения, линейного объекта регионального значения или линейного объекта местного значения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 решение о подготовке такой документации по планировке территории;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lastRenderedPageBreak/>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11.2. В случае, предусмотренном </w:t>
      </w:r>
      <w:hyperlink r:id="rId78" w:anchor="dst102037" w:history="1">
        <w:r w:rsidRPr="00C407BB">
          <w:rPr>
            <w:rStyle w:val="ac"/>
            <w:rFonts w:ascii="Times New Roman" w:hAnsi="Times New Roman"/>
            <w:sz w:val="26"/>
            <w:szCs w:val="26"/>
          </w:rPr>
          <w:t>частью 11.1</w:t>
        </w:r>
      </w:hyperlink>
      <w:r w:rsidRPr="00C407BB">
        <w:rPr>
          <w:rFonts w:ascii="Times New Roman" w:hAnsi="Times New Roman"/>
          <w:sz w:val="26"/>
          <w:szCs w:val="26"/>
        </w:rPr>
        <w:t> ст.48 Градостроительного кодекса Российской Федерации,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12.1.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12.2. </w:t>
      </w:r>
      <w:proofErr w:type="gramStart"/>
      <w:r w:rsidRPr="00C407BB">
        <w:rPr>
          <w:rFonts w:ascii="Times New Roman" w:hAnsi="Times New Roman"/>
          <w:sz w:val="26"/>
          <w:szCs w:val="26"/>
        </w:rPr>
        <w:t>В случае проведения капитального ремонта объектов капитального строительства, финансируемого с привлечением средств бюджетов бюджетной системы Российской Федерации, средств лиц, указанных в </w:t>
      </w:r>
      <w:hyperlink r:id="rId79" w:anchor="dst2006" w:history="1">
        <w:r w:rsidRPr="00C407BB">
          <w:rPr>
            <w:rStyle w:val="ac"/>
            <w:rFonts w:ascii="Times New Roman" w:hAnsi="Times New Roman"/>
            <w:sz w:val="26"/>
            <w:szCs w:val="26"/>
          </w:rPr>
          <w:t>части 1 статьи 8.3</w:t>
        </w:r>
      </w:hyperlink>
      <w:r w:rsidRPr="00C407BB">
        <w:rPr>
          <w:rFonts w:ascii="Times New Roman" w:hAnsi="Times New Roman"/>
          <w:sz w:val="26"/>
          <w:szCs w:val="26"/>
        </w:rPr>
        <w:t>  Градостроительного кодекса Российской Федерации, осуществляется подготовка сметы на капитальный ремонт объектов капитального строительства на основании акта, утвержденного застройщиком или техническим заказчиком и содержащего перечень дефектов оснований, строительных конструкций, систем инженерно-технического обеспечения и сетей инженерно-технического обеспечения</w:t>
      </w:r>
      <w:proofErr w:type="gramEnd"/>
      <w:r w:rsidRPr="00C407BB">
        <w:rPr>
          <w:rFonts w:ascii="Times New Roman" w:hAnsi="Times New Roman"/>
          <w:sz w:val="26"/>
          <w:szCs w:val="26"/>
        </w:rPr>
        <w:t xml:space="preserve"> с указанием качественных и количественных характеристик таких дефектов, и задания застройщика или технического заказчика на проектирование в зависимости от содержания работ, выполняемых при капитальном ремонте объектов капитального строительства. В случае, предусмотренном </w:t>
      </w:r>
      <w:hyperlink r:id="rId80" w:anchor="dst3317" w:history="1">
        <w:r w:rsidRPr="00C407BB">
          <w:rPr>
            <w:rStyle w:val="ac"/>
            <w:rFonts w:ascii="Times New Roman" w:hAnsi="Times New Roman"/>
            <w:sz w:val="26"/>
            <w:szCs w:val="26"/>
          </w:rPr>
          <w:t>частью 10 статьи 52</w:t>
        </w:r>
      </w:hyperlink>
      <w:r w:rsidRPr="00C407BB">
        <w:rPr>
          <w:rFonts w:ascii="Times New Roman" w:hAnsi="Times New Roman"/>
          <w:sz w:val="26"/>
          <w:szCs w:val="26"/>
        </w:rPr>
        <w:t> Градостроительного кодекса Российской Федерации, при составлении указанной сметы подготовка такого акта не требуется. Застройщик по собственной инициативе вправе обеспечить подготовку иных разделов проектной документации, а также подготовку проектной документации при проведении капитального ремонта объектов капитального строительства в иных случаях, не указанных в настоящей части.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12.3. </w:t>
      </w:r>
      <w:proofErr w:type="gramStart"/>
      <w:r w:rsidRPr="00C407BB">
        <w:rPr>
          <w:rFonts w:ascii="Times New Roman" w:hAnsi="Times New Roman"/>
          <w:sz w:val="26"/>
          <w:szCs w:val="26"/>
        </w:rPr>
        <w:t>Сведения об объекте капитального строительства в задании застройщика или технического заказчика на проектирование и в проектной документации подлежат указанию в соответствии с </w:t>
      </w:r>
      <w:hyperlink r:id="rId81" w:anchor="dst100004" w:history="1">
        <w:r w:rsidRPr="00C407BB">
          <w:rPr>
            <w:rStyle w:val="ac"/>
            <w:rFonts w:ascii="Times New Roman" w:hAnsi="Times New Roman"/>
            <w:sz w:val="26"/>
            <w:szCs w:val="26"/>
          </w:rPr>
          <w:t>классификатором</w:t>
        </w:r>
      </w:hyperlink>
      <w:r w:rsidRPr="00C407BB">
        <w:rPr>
          <w:rFonts w:ascii="Times New Roman" w:hAnsi="Times New Roman"/>
          <w:sz w:val="26"/>
          <w:szCs w:val="26"/>
        </w:rPr>
        <w:t> объектов капитального строительства по их назначению и функционально-технологическим особенностям (для целей архитектурно-строительного проектирования и ведения единого государственного реестра заключений экспертизы проектной документации объектов капитального строительства), утвержденным федеральным органом исполнительной власти, осуществляющим функции по выработке и реализации государственной</w:t>
      </w:r>
      <w:proofErr w:type="gramEnd"/>
      <w:r w:rsidRPr="00C407BB">
        <w:rPr>
          <w:rFonts w:ascii="Times New Roman" w:hAnsi="Times New Roman"/>
          <w:sz w:val="26"/>
          <w:szCs w:val="26"/>
        </w:rPr>
        <w:t xml:space="preserve"> политики и нормативно-правовому регулированию в сфере строительства, архитектуры, градостроительства.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12.4. </w:t>
      </w:r>
      <w:hyperlink r:id="rId82" w:anchor="dst100009" w:history="1">
        <w:r w:rsidRPr="00C407BB">
          <w:rPr>
            <w:rStyle w:val="ac"/>
            <w:rFonts w:ascii="Times New Roman" w:hAnsi="Times New Roman"/>
            <w:sz w:val="26"/>
            <w:szCs w:val="26"/>
          </w:rPr>
          <w:t>Форма</w:t>
        </w:r>
      </w:hyperlink>
      <w:r w:rsidRPr="00C407BB">
        <w:rPr>
          <w:rFonts w:ascii="Times New Roman" w:hAnsi="Times New Roman"/>
          <w:sz w:val="26"/>
          <w:szCs w:val="26"/>
        </w:rPr>
        <w:t>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устанавливается уполномоченным Правительством Российской Федерации федеральным органом исполнительной власти.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13. </w:t>
      </w:r>
      <w:proofErr w:type="gramStart"/>
      <w:r w:rsidRPr="00C407BB">
        <w:rPr>
          <w:rFonts w:ascii="Times New Roman" w:hAnsi="Times New Roman"/>
          <w:sz w:val="26"/>
          <w:szCs w:val="26"/>
        </w:rPr>
        <w:t>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83" w:anchor="dst100019" w:history="1">
        <w:r w:rsidRPr="00C407BB">
          <w:rPr>
            <w:rStyle w:val="ac"/>
            <w:rFonts w:ascii="Times New Roman" w:hAnsi="Times New Roman"/>
            <w:sz w:val="26"/>
            <w:szCs w:val="26"/>
          </w:rPr>
          <w:t>устанавливаются</w:t>
        </w:r>
      </w:hyperlink>
      <w:r w:rsidRPr="00C407BB">
        <w:rPr>
          <w:rFonts w:ascii="Times New Roman" w:hAnsi="Times New Roman"/>
          <w:sz w:val="26"/>
          <w:szCs w:val="26"/>
        </w:rPr>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w:t>
      </w:r>
      <w:r w:rsidRPr="00C407BB">
        <w:rPr>
          <w:rFonts w:ascii="Times New Roman" w:hAnsi="Times New Roman"/>
          <w:sz w:val="26"/>
          <w:szCs w:val="26"/>
        </w:rPr>
        <w:lastRenderedPageBreak/>
        <w:t>ремонт объектов капитального строительства), их содержания, источников финансирования</w:t>
      </w:r>
      <w:proofErr w:type="gramEnd"/>
      <w:r w:rsidRPr="00C407BB">
        <w:rPr>
          <w:rFonts w:ascii="Times New Roman" w:hAnsi="Times New Roman"/>
          <w:sz w:val="26"/>
          <w:szCs w:val="26"/>
        </w:rPr>
        <w:t xml:space="preserve">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1) 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roofErr w:type="gramEnd"/>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2) 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3) 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4) 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84" w:anchor="dst2896" w:history="1">
        <w:r w:rsidRPr="00C407BB">
          <w:rPr>
            <w:rStyle w:val="ac"/>
            <w:rFonts w:ascii="Times New Roman" w:hAnsi="Times New Roman"/>
            <w:sz w:val="26"/>
            <w:szCs w:val="26"/>
          </w:rPr>
          <w:t>части 2 статьи 8.3</w:t>
        </w:r>
      </w:hyperlink>
      <w:r w:rsidRPr="00C407BB">
        <w:rPr>
          <w:rFonts w:ascii="Times New Roman" w:hAnsi="Times New Roman"/>
          <w:sz w:val="26"/>
          <w:szCs w:val="26"/>
        </w:rPr>
        <w:t> Градостроительного кодекса Российской Федерации, капитальный ремонт финансируется с привлечением средств бюджетов бюджетной системы Российской Федерации, средств лиц, указанных в </w:t>
      </w:r>
      <w:hyperlink r:id="rId85" w:anchor="dst2006" w:history="1">
        <w:r w:rsidRPr="00C407BB">
          <w:rPr>
            <w:rStyle w:val="ac"/>
            <w:rFonts w:ascii="Times New Roman" w:hAnsi="Times New Roman"/>
            <w:sz w:val="26"/>
            <w:szCs w:val="26"/>
          </w:rPr>
          <w:t>части</w:t>
        </w:r>
        <w:proofErr w:type="gramEnd"/>
        <w:r w:rsidRPr="00C407BB">
          <w:rPr>
            <w:rStyle w:val="ac"/>
            <w:rFonts w:ascii="Times New Roman" w:hAnsi="Times New Roman"/>
            <w:sz w:val="26"/>
            <w:szCs w:val="26"/>
          </w:rPr>
          <w:t xml:space="preserve"> </w:t>
        </w:r>
        <w:proofErr w:type="gramStart"/>
        <w:r w:rsidRPr="00C407BB">
          <w:rPr>
            <w:rStyle w:val="ac"/>
            <w:rFonts w:ascii="Times New Roman" w:hAnsi="Times New Roman"/>
            <w:sz w:val="26"/>
            <w:szCs w:val="26"/>
          </w:rPr>
          <w:t>1 статьи 8.3</w:t>
        </w:r>
      </w:hyperlink>
      <w:r w:rsidRPr="00C407BB">
        <w:rPr>
          <w:rFonts w:ascii="Times New Roman" w:hAnsi="Times New Roman"/>
          <w:sz w:val="26"/>
          <w:szCs w:val="26"/>
        </w:rPr>
        <w:t> Градостроительного кодекса Российской Федерации);</w:t>
      </w:r>
      <w:proofErr w:type="gramEnd"/>
    </w:p>
    <w:p w:rsidR="00C407BB" w:rsidRPr="00C407BB" w:rsidRDefault="00C407BB" w:rsidP="00C407BB">
      <w:pPr>
        <w:pStyle w:val="26"/>
        <w:ind w:firstLine="708"/>
        <w:jc w:val="both"/>
        <w:rPr>
          <w:rFonts w:ascii="Times New Roman" w:hAnsi="Times New Roman"/>
          <w:sz w:val="26"/>
          <w:szCs w:val="26"/>
        </w:rPr>
      </w:pPr>
      <w:proofErr w:type="gramStart"/>
      <w:r w:rsidRPr="00C407BB">
        <w:rPr>
          <w:rFonts w:ascii="Times New Roman" w:hAnsi="Times New Roman"/>
          <w:sz w:val="26"/>
          <w:szCs w:val="26"/>
        </w:rPr>
        <w:t>5) в случаях, предусмотренных </w:t>
      </w:r>
      <w:hyperlink r:id="rId86" w:anchor="dst141" w:history="1">
        <w:r w:rsidRPr="00C407BB">
          <w:rPr>
            <w:rStyle w:val="ac"/>
            <w:rFonts w:ascii="Times New Roman" w:hAnsi="Times New Roman"/>
            <w:sz w:val="26"/>
            <w:szCs w:val="26"/>
          </w:rPr>
          <w:t>пунктом 3 статьи 14</w:t>
        </w:r>
      </w:hyperlink>
      <w:r w:rsidRPr="00C407BB">
        <w:rPr>
          <w:rFonts w:ascii="Times New Roman" w:hAnsi="Times New Roman"/>
          <w:sz w:val="26"/>
          <w:szCs w:val="26"/>
        </w:rPr>
        <w:t> Федерального закона от 21 июля 1997 года N 116-ФЗ "О промышленной безопасности опасных производственных объектов", </w:t>
      </w:r>
      <w:hyperlink r:id="rId87" w:anchor="dst100074" w:history="1">
        <w:r w:rsidRPr="00C407BB">
          <w:rPr>
            <w:rStyle w:val="ac"/>
            <w:rFonts w:ascii="Times New Roman" w:hAnsi="Times New Roman"/>
            <w:sz w:val="26"/>
            <w:szCs w:val="26"/>
          </w:rPr>
          <w:t>статьей 10</w:t>
        </w:r>
      </w:hyperlink>
      <w:r w:rsidRPr="00C407BB">
        <w:rPr>
          <w:rFonts w:ascii="Times New Roman" w:hAnsi="Times New Roman"/>
          <w:sz w:val="26"/>
          <w:szCs w:val="26"/>
        </w:rPr>
        <w:t> Федерального закона от 21 июля 1997 года N 117-ФЗ "О безопасности гидротехнических сооружений", </w:t>
      </w:r>
      <w:hyperlink r:id="rId88" w:anchor="dst100220" w:history="1">
        <w:r w:rsidRPr="00C407BB">
          <w:rPr>
            <w:rStyle w:val="ac"/>
            <w:rFonts w:ascii="Times New Roman" w:hAnsi="Times New Roman"/>
            <w:sz w:val="26"/>
            <w:szCs w:val="26"/>
          </w:rPr>
          <w:t>статьей 30</w:t>
        </w:r>
      </w:hyperlink>
      <w:r w:rsidRPr="00C407BB">
        <w:rPr>
          <w:rFonts w:ascii="Times New Roman" w:hAnsi="Times New Roman"/>
          <w:sz w:val="26"/>
          <w:szCs w:val="26"/>
        </w:rPr>
        <w:t> Федерального закона от 21 ноября 1995 года N 170-ФЗ "Об использовании атомной энергии", </w:t>
      </w:r>
      <w:hyperlink r:id="rId89" w:anchor="dst595" w:history="1">
        <w:r w:rsidRPr="00C407BB">
          <w:rPr>
            <w:rStyle w:val="ac"/>
            <w:rFonts w:ascii="Times New Roman" w:hAnsi="Times New Roman"/>
            <w:sz w:val="26"/>
            <w:szCs w:val="26"/>
          </w:rPr>
          <w:t>пунктами 2</w:t>
        </w:r>
      </w:hyperlink>
      <w:r w:rsidRPr="00C407BB">
        <w:rPr>
          <w:rFonts w:ascii="Times New Roman" w:hAnsi="Times New Roman"/>
          <w:sz w:val="26"/>
          <w:szCs w:val="26"/>
        </w:rPr>
        <w:t> и </w:t>
      </w:r>
      <w:hyperlink r:id="rId90" w:anchor="dst596" w:history="1">
        <w:r w:rsidRPr="00C407BB">
          <w:rPr>
            <w:rStyle w:val="ac"/>
            <w:rFonts w:ascii="Times New Roman" w:hAnsi="Times New Roman"/>
            <w:sz w:val="26"/>
            <w:szCs w:val="26"/>
          </w:rPr>
          <w:t>3 статьи 36</w:t>
        </w:r>
      </w:hyperlink>
      <w:r w:rsidRPr="00C407BB">
        <w:rPr>
          <w:rFonts w:ascii="Times New Roman" w:hAnsi="Times New Roman"/>
          <w:sz w:val="26"/>
          <w:szCs w:val="26"/>
        </w:rPr>
        <w:t> Федерального</w:t>
      </w:r>
      <w:proofErr w:type="gramEnd"/>
      <w:r w:rsidRPr="00C407BB">
        <w:rPr>
          <w:rFonts w:ascii="Times New Roman" w:hAnsi="Times New Roman"/>
          <w:sz w:val="26"/>
          <w:szCs w:val="26"/>
        </w:rPr>
        <w:t xml:space="preserve"> закона от 25 июня 2002 года N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14. </w:t>
      </w:r>
      <w:proofErr w:type="gramStart"/>
      <w:r w:rsidRPr="00C407BB">
        <w:rPr>
          <w:rFonts w:ascii="Times New Roman" w:hAnsi="Times New Roman"/>
          <w:sz w:val="26"/>
          <w:szCs w:val="26"/>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пунктов хранения радиоактивных отходов),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 мероприятий</w:t>
      </w:r>
      <w:proofErr w:type="gramEnd"/>
      <w:r w:rsidRPr="00C407BB">
        <w:rPr>
          <w:rFonts w:ascii="Times New Roman" w:hAnsi="Times New Roman"/>
          <w:sz w:val="26"/>
          <w:szCs w:val="26"/>
        </w:rPr>
        <w:t xml:space="preserve"> по противодействию терроризму, за исключением объектов использования атомной энергии, указанных в </w:t>
      </w:r>
      <w:hyperlink r:id="rId91" w:anchor="dst4042" w:history="1">
        <w:r w:rsidRPr="00C407BB">
          <w:rPr>
            <w:rStyle w:val="ac"/>
            <w:rFonts w:ascii="Times New Roman" w:hAnsi="Times New Roman"/>
            <w:sz w:val="26"/>
            <w:szCs w:val="26"/>
          </w:rPr>
          <w:t>подпунктах "а"</w:t>
        </w:r>
      </w:hyperlink>
      <w:r w:rsidRPr="00C407BB">
        <w:rPr>
          <w:rFonts w:ascii="Times New Roman" w:hAnsi="Times New Roman"/>
          <w:sz w:val="26"/>
          <w:szCs w:val="26"/>
        </w:rPr>
        <w:t> и </w:t>
      </w:r>
      <w:hyperlink r:id="rId92" w:anchor="dst4043" w:history="1">
        <w:r w:rsidRPr="00C407BB">
          <w:rPr>
            <w:rStyle w:val="ac"/>
            <w:rFonts w:ascii="Times New Roman" w:hAnsi="Times New Roman"/>
            <w:sz w:val="26"/>
            <w:szCs w:val="26"/>
          </w:rPr>
          <w:t>"б" пункта 1 части 1 статьи 48.1</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15. Проектная документация, а также изменения, внесенные в нее в соответствии с </w:t>
      </w:r>
      <w:hyperlink r:id="rId93" w:anchor="dst3054" w:history="1">
        <w:r w:rsidRPr="00C407BB">
          <w:rPr>
            <w:rStyle w:val="ac"/>
            <w:rFonts w:ascii="Times New Roman" w:hAnsi="Times New Roman"/>
            <w:sz w:val="26"/>
            <w:szCs w:val="26"/>
          </w:rPr>
          <w:t>частями 3.8</w:t>
        </w:r>
      </w:hyperlink>
      <w:r w:rsidRPr="00C407BB">
        <w:rPr>
          <w:rFonts w:ascii="Times New Roman" w:hAnsi="Times New Roman"/>
          <w:sz w:val="26"/>
          <w:szCs w:val="26"/>
        </w:rPr>
        <w:t> и </w:t>
      </w:r>
      <w:hyperlink r:id="rId94" w:anchor="dst3060" w:history="1">
        <w:r w:rsidRPr="00C407BB">
          <w:rPr>
            <w:rStyle w:val="ac"/>
            <w:rFonts w:ascii="Times New Roman" w:hAnsi="Times New Roman"/>
            <w:sz w:val="26"/>
            <w:szCs w:val="26"/>
          </w:rPr>
          <w:t>3.9 статьи 49</w:t>
        </w:r>
      </w:hyperlink>
      <w:r w:rsidRPr="00C407BB">
        <w:rPr>
          <w:rFonts w:ascii="Times New Roman" w:hAnsi="Times New Roman"/>
          <w:sz w:val="26"/>
          <w:szCs w:val="26"/>
        </w:rPr>
        <w:t> Градостроительного кодекса Российской Федерации,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95" w:anchor="dst2418" w:history="1">
        <w:r w:rsidRPr="00C407BB">
          <w:rPr>
            <w:rStyle w:val="ac"/>
            <w:rFonts w:ascii="Times New Roman" w:hAnsi="Times New Roman"/>
            <w:sz w:val="26"/>
            <w:szCs w:val="26"/>
          </w:rPr>
          <w:t>статьей 49</w:t>
        </w:r>
      </w:hyperlink>
      <w:r w:rsidRPr="00C407BB">
        <w:rPr>
          <w:rFonts w:ascii="Times New Roman" w:hAnsi="Times New Roman"/>
          <w:sz w:val="26"/>
          <w:szCs w:val="26"/>
        </w:rPr>
        <w:t xml:space="preserve"> Градостроительного кодекса Российской Федерации, застройщик или технический заказчик до утверждения проектной документации направляет </w:t>
      </w:r>
      <w:r w:rsidRPr="00C407BB">
        <w:rPr>
          <w:rFonts w:ascii="Times New Roman" w:hAnsi="Times New Roman"/>
          <w:sz w:val="26"/>
          <w:szCs w:val="26"/>
        </w:rPr>
        <w:lastRenderedPageBreak/>
        <w:t>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96" w:anchor="dst3050" w:history="1">
        <w:r w:rsidRPr="00C407BB">
          <w:rPr>
            <w:rStyle w:val="ac"/>
            <w:rFonts w:ascii="Times New Roman" w:hAnsi="Times New Roman"/>
            <w:sz w:val="26"/>
            <w:szCs w:val="26"/>
          </w:rPr>
          <w:t>частями 15.2</w:t>
        </w:r>
      </w:hyperlink>
      <w:r w:rsidRPr="00C407BB">
        <w:rPr>
          <w:rFonts w:ascii="Times New Roman" w:hAnsi="Times New Roman"/>
          <w:sz w:val="26"/>
          <w:szCs w:val="26"/>
        </w:rPr>
        <w:t> и </w:t>
      </w:r>
      <w:hyperlink r:id="rId97" w:anchor="dst3051" w:history="1">
        <w:r w:rsidRPr="00C407BB">
          <w:rPr>
            <w:rStyle w:val="ac"/>
            <w:rFonts w:ascii="Times New Roman" w:hAnsi="Times New Roman"/>
            <w:sz w:val="26"/>
            <w:szCs w:val="26"/>
          </w:rPr>
          <w:t>15.3</w:t>
        </w:r>
      </w:hyperlink>
      <w:r w:rsidRPr="00C407BB">
        <w:rPr>
          <w:rFonts w:ascii="Times New Roman" w:hAnsi="Times New Roman"/>
          <w:sz w:val="26"/>
          <w:szCs w:val="26"/>
        </w:rPr>
        <w:t> ст.48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15.1. Особенности подготовки, согласования и утверждения проектной документации, необходимой для проведения работ по сохранению объекта культурного наследия, устанавливаются </w:t>
      </w:r>
      <w:hyperlink r:id="rId98" w:anchor="dst619" w:history="1">
        <w:r w:rsidRPr="00C407BB">
          <w:rPr>
            <w:rStyle w:val="ac"/>
            <w:rFonts w:ascii="Times New Roman" w:hAnsi="Times New Roman"/>
            <w:sz w:val="26"/>
            <w:szCs w:val="26"/>
          </w:rPr>
          <w:t>законодательством</w:t>
        </w:r>
      </w:hyperlink>
      <w:r w:rsidRPr="00C407BB">
        <w:rPr>
          <w:rFonts w:ascii="Times New Roman" w:hAnsi="Times New Roman"/>
          <w:sz w:val="26"/>
          <w:szCs w:val="26"/>
        </w:rPr>
        <w:t> Российской Федерации об охране объектов культурного наследия.</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15.2. </w:t>
      </w:r>
      <w:proofErr w:type="gramStart"/>
      <w:r w:rsidRPr="00C407BB">
        <w:rPr>
          <w:rFonts w:ascii="Times New Roman" w:hAnsi="Times New Roman"/>
          <w:sz w:val="26"/>
          <w:szCs w:val="26"/>
        </w:rPr>
        <w:t>Застройщик или технический заказчик вправе утвердить изменения, внесенные в проектную документацию в соответствии с </w:t>
      </w:r>
      <w:hyperlink r:id="rId99" w:anchor="dst3054" w:history="1">
        <w:r w:rsidRPr="00C407BB">
          <w:rPr>
            <w:rStyle w:val="ac"/>
            <w:rFonts w:ascii="Times New Roman" w:hAnsi="Times New Roman"/>
            <w:sz w:val="26"/>
            <w:szCs w:val="26"/>
          </w:rPr>
          <w:t>частью 3.8 статьи 49</w:t>
        </w:r>
      </w:hyperlink>
      <w:r w:rsidRPr="00C407BB">
        <w:rPr>
          <w:rFonts w:ascii="Times New Roman" w:hAnsi="Times New Roman"/>
          <w:sz w:val="26"/>
          <w:szCs w:val="26"/>
        </w:rPr>
        <w:t> Градостроительного кодекса Российской Федерации, при наличии подтверждения соответствия вносимых в проектную документацию изменений требованиям, указанным в </w:t>
      </w:r>
      <w:hyperlink r:id="rId100" w:anchor="dst3054" w:history="1">
        <w:r w:rsidRPr="00C407BB">
          <w:rPr>
            <w:rStyle w:val="ac"/>
            <w:rFonts w:ascii="Times New Roman" w:hAnsi="Times New Roman"/>
            <w:sz w:val="26"/>
            <w:szCs w:val="26"/>
          </w:rPr>
          <w:t>части 3.8 статьи 49</w:t>
        </w:r>
      </w:hyperlink>
      <w:r w:rsidRPr="00C407BB">
        <w:rPr>
          <w:rFonts w:ascii="Times New Roman" w:hAnsi="Times New Roman"/>
          <w:sz w:val="26"/>
          <w:szCs w:val="26"/>
        </w:rPr>
        <w:t>  Градостроительного кодекса Российской Федерации, предоставленного лицом, являющимся членом саморегулируемой организации, основанной на членстве лиц, осуществляющих подготовку проектной документации, утвержденного привлеченным этим лицом</w:t>
      </w:r>
      <w:proofErr w:type="gramEnd"/>
      <w:r w:rsidRPr="00C407BB">
        <w:rPr>
          <w:rFonts w:ascii="Times New Roman" w:hAnsi="Times New Roman"/>
          <w:sz w:val="26"/>
          <w:szCs w:val="26"/>
        </w:rPr>
        <w:t xml:space="preserve">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15.3. </w:t>
      </w:r>
      <w:proofErr w:type="gramStart"/>
      <w:r w:rsidRPr="00C407BB">
        <w:rPr>
          <w:rFonts w:ascii="Times New Roman" w:hAnsi="Times New Roman"/>
          <w:sz w:val="26"/>
          <w:szCs w:val="26"/>
        </w:rPr>
        <w:t>В случае утверждения застройщиком или техническим заказчиком изменений, внесенных в проектную документацию в соответствии с </w:t>
      </w:r>
      <w:hyperlink r:id="rId101" w:anchor="dst3060" w:history="1">
        <w:r w:rsidRPr="00C407BB">
          <w:rPr>
            <w:rStyle w:val="ac"/>
            <w:rFonts w:ascii="Times New Roman" w:hAnsi="Times New Roman"/>
            <w:sz w:val="26"/>
            <w:szCs w:val="26"/>
          </w:rPr>
          <w:t>частью 3.9 статьи 49</w:t>
        </w:r>
      </w:hyperlink>
      <w:r w:rsidRPr="00C407BB">
        <w:rPr>
          <w:rFonts w:ascii="Times New Roman" w:hAnsi="Times New Roman"/>
          <w:sz w:val="26"/>
          <w:szCs w:val="26"/>
        </w:rPr>
        <w:t> Градостроительного кодекса Российской Федерации, такие изменения утверждаются застройщиком или техническим заказчиком при наличии указанного в </w:t>
      </w:r>
      <w:hyperlink r:id="rId102" w:anchor="dst3060" w:history="1">
        <w:r w:rsidRPr="00C407BB">
          <w:rPr>
            <w:rStyle w:val="ac"/>
            <w:rFonts w:ascii="Times New Roman" w:hAnsi="Times New Roman"/>
            <w:sz w:val="26"/>
            <w:szCs w:val="26"/>
          </w:rPr>
          <w:t>части 3.9 статьи 49</w:t>
        </w:r>
      </w:hyperlink>
      <w:r w:rsidRPr="00C407BB">
        <w:rPr>
          <w:rFonts w:ascii="Times New Roman" w:hAnsi="Times New Roman"/>
          <w:sz w:val="26"/>
          <w:szCs w:val="26"/>
        </w:rPr>
        <w:t xml:space="preserve"> Градостроительного кодекса Российской Федерации и предоставленного органом исполнительной власти или организацией, проводившими экспертизу данной проектной документации, в ходе экспертного сопровождения подтверждения соответствия</w:t>
      </w:r>
      <w:proofErr w:type="gramEnd"/>
      <w:r w:rsidRPr="00C407BB">
        <w:rPr>
          <w:rFonts w:ascii="Times New Roman" w:hAnsi="Times New Roman"/>
          <w:sz w:val="26"/>
          <w:szCs w:val="26"/>
        </w:rPr>
        <w:t xml:space="preserve"> вносимых в данную проектную документацию изменений требованиям, указанным в </w:t>
      </w:r>
      <w:hyperlink r:id="rId103" w:anchor="dst3060" w:history="1">
        <w:r w:rsidRPr="00C407BB">
          <w:rPr>
            <w:rStyle w:val="ac"/>
            <w:rFonts w:ascii="Times New Roman" w:hAnsi="Times New Roman"/>
            <w:sz w:val="26"/>
            <w:szCs w:val="26"/>
          </w:rPr>
          <w:t>части 3.9 статьи 49</w:t>
        </w:r>
      </w:hyperlink>
      <w:r w:rsidRPr="00C407BB">
        <w:rPr>
          <w:rFonts w:ascii="Times New Roman" w:hAnsi="Times New Roman"/>
          <w:sz w:val="26"/>
          <w:szCs w:val="26"/>
        </w:rPr>
        <w:t> Градостроительного кодекса Российской Федерации, и (или) положительного заключения экспертизы проектной документации, выданного в соответствии с </w:t>
      </w:r>
      <w:hyperlink r:id="rId104" w:anchor="dst3062" w:history="1">
        <w:r w:rsidRPr="00C407BB">
          <w:rPr>
            <w:rStyle w:val="ac"/>
            <w:rFonts w:ascii="Times New Roman" w:hAnsi="Times New Roman"/>
            <w:sz w:val="26"/>
            <w:szCs w:val="26"/>
          </w:rPr>
          <w:t>частью 3.11 статьи 49</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15.4. Внесение указанных в </w:t>
      </w:r>
      <w:hyperlink r:id="rId105" w:anchor="dst3050" w:history="1">
        <w:r w:rsidRPr="00C407BB">
          <w:rPr>
            <w:rStyle w:val="ac"/>
            <w:rFonts w:ascii="Times New Roman" w:hAnsi="Times New Roman"/>
            <w:sz w:val="26"/>
            <w:szCs w:val="26"/>
          </w:rPr>
          <w:t>частях 15.2</w:t>
        </w:r>
      </w:hyperlink>
      <w:r w:rsidRPr="00C407BB">
        <w:rPr>
          <w:rFonts w:ascii="Times New Roman" w:hAnsi="Times New Roman"/>
          <w:sz w:val="26"/>
          <w:szCs w:val="26"/>
        </w:rPr>
        <w:t> и </w:t>
      </w:r>
      <w:hyperlink r:id="rId106" w:anchor="dst3051" w:history="1">
        <w:r w:rsidRPr="00C407BB">
          <w:rPr>
            <w:rStyle w:val="ac"/>
            <w:rFonts w:ascii="Times New Roman" w:hAnsi="Times New Roman"/>
            <w:sz w:val="26"/>
            <w:szCs w:val="26"/>
          </w:rPr>
          <w:t>15.3</w:t>
        </w:r>
      </w:hyperlink>
      <w:r w:rsidRPr="00C407BB">
        <w:rPr>
          <w:rFonts w:ascii="Times New Roman" w:hAnsi="Times New Roman"/>
          <w:sz w:val="26"/>
          <w:szCs w:val="26"/>
        </w:rPr>
        <w:t xml:space="preserve"> ст.48 Градостроительного кодекса Российской Федерации изменений в проектную документацию после получения заключения органа государственного строительного </w:t>
      </w:r>
      <w:proofErr w:type="gramStart"/>
      <w:r w:rsidRPr="00C407BB">
        <w:rPr>
          <w:rFonts w:ascii="Times New Roman" w:hAnsi="Times New Roman"/>
          <w:sz w:val="26"/>
          <w:szCs w:val="26"/>
        </w:rPr>
        <w:t>надзора</w:t>
      </w:r>
      <w:proofErr w:type="gramEnd"/>
      <w:r w:rsidRPr="00C407BB">
        <w:rPr>
          <w:rFonts w:ascii="Times New Roman" w:hAnsi="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не допускается в случае, если при строительстве, реконструкции такого объекта капитального строительства предусмотрено осуществление государственного строительного надзора в соответствии с настоящим Кодексом.</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15.5. </w:t>
      </w:r>
      <w:proofErr w:type="gramStart"/>
      <w:r w:rsidRPr="00C407BB">
        <w:rPr>
          <w:rFonts w:ascii="Times New Roman" w:hAnsi="Times New Roman"/>
          <w:sz w:val="26"/>
          <w:szCs w:val="26"/>
        </w:rPr>
        <w:t>Оценка соответствия разделов проектной документации объекта капитального строительства, в том числе разделов проектной документации, подготовленных применительно к этапу строительства, реконструкции объекта капитального строительства, изменений в них,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w:t>
      </w:r>
      <w:proofErr w:type="gramEnd"/>
      <w:r w:rsidRPr="00C407BB">
        <w:rPr>
          <w:rFonts w:ascii="Times New Roman" w:hAnsi="Times New Roman"/>
          <w:sz w:val="26"/>
          <w:szCs w:val="26"/>
        </w:rPr>
        <w:t xml:space="preserve">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по решению застройщика или технического заказчика может осуществляться в форме экспертного сопровождения органом исполнительной власти или организацией, уполномоченными на проведение экспертизы проектной документации, до направления проектной документации на экспертизу проектной документации. </w:t>
      </w:r>
      <w:hyperlink r:id="rId107" w:anchor="dst100012" w:history="1">
        <w:r w:rsidRPr="00C407BB">
          <w:rPr>
            <w:rStyle w:val="ac"/>
            <w:rFonts w:ascii="Times New Roman" w:hAnsi="Times New Roman"/>
            <w:sz w:val="26"/>
            <w:szCs w:val="26"/>
          </w:rPr>
          <w:t>Порядок</w:t>
        </w:r>
      </w:hyperlink>
      <w:r w:rsidRPr="00C407BB">
        <w:rPr>
          <w:rFonts w:ascii="Times New Roman" w:hAnsi="Times New Roman"/>
          <w:sz w:val="26"/>
          <w:szCs w:val="26"/>
        </w:rPr>
        <w:t xml:space="preserve"> такого экспертного сопровождения, в том числе порядок и сроки согласования указанных в настоящей части разделов проектной документации, устанавливается Правительством </w:t>
      </w:r>
      <w:r w:rsidRPr="00C407BB">
        <w:rPr>
          <w:rFonts w:ascii="Times New Roman" w:hAnsi="Times New Roman"/>
          <w:sz w:val="26"/>
          <w:szCs w:val="26"/>
        </w:rPr>
        <w:lastRenderedPageBreak/>
        <w:t>Российской Федерации. В случае</w:t>
      </w:r>
      <w:proofErr w:type="gramStart"/>
      <w:r w:rsidRPr="00C407BB">
        <w:rPr>
          <w:rFonts w:ascii="Times New Roman" w:hAnsi="Times New Roman"/>
          <w:sz w:val="26"/>
          <w:szCs w:val="26"/>
        </w:rPr>
        <w:t>,</w:t>
      </w:r>
      <w:proofErr w:type="gramEnd"/>
      <w:r w:rsidRPr="00C407BB">
        <w:rPr>
          <w:rFonts w:ascii="Times New Roman" w:hAnsi="Times New Roman"/>
          <w:sz w:val="26"/>
          <w:szCs w:val="26"/>
        </w:rPr>
        <w:t xml:space="preserve"> если при проведении указанной в настоящей части оценки отсутствуют результаты инженерных изысканий, такая оценка может осуществляться одновременно с оценкой результатов инженерных изысканий, проводимой в соответствии с </w:t>
      </w:r>
      <w:hyperlink r:id="rId108" w:anchor="dst4038" w:history="1">
        <w:r w:rsidRPr="00C407BB">
          <w:rPr>
            <w:rStyle w:val="ac"/>
            <w:rFonts w:ascii="Times New Roman" w:hAnsi="Times New Roman"/>
            <w:sz w:val="26"/>
            <w:szCs w:val="26"/>
          </w:rPr>
          <w:t>частью 6.1 статьи 47</w:t>
        </w:r>
      </w:hyperlink>
      <w:r w:rsidRPr="00C407BB">
        <w:rPr>
          <w:rFonts w:ascii="Times New Roman" w:hAnsi="Times New Roman"/>
          <w:sz w:val="26"/>
          <w:szCs w:val="26"/>
        </w:rPr>
        <w:t>  Градостроительного кодекса Российской Федерации.</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16. Не допускается требовать согласование проектной документации, заключение на проектную документацию и иные документы, не предусмотренные Градостроительным кодексом Российской Федерации.</w:t>
      </w:r>
    </w:p>
    <w:p w:rsidR="00C407BB" w:rsidRPr="00C407BB" w:rsidRDefault="00C407BB" w:rsidP="00C407BB">
      <w:pPr>
        <w:pStyle w:val="26"/>
        <w:ind w:firstLine="708"/>
        <w:jc w:val="both"/>
        <w:rPr>
          <w:rFonts w:ascii="Times New Roman" w:hAnsi="Times New Roman"/>
          <w:b/>
          <w:sz w:val="26"/>
          <w:szCs w:val="26"/>
        </w:rPr>
      </w:pP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1.12. С</w:t>
      </w:r>
      <w:r w:rsidRPr="00C407BB">
        <w:rPr>
          <w:rFonts w:ascii="Times New Roman" w:hAnsi="Times New Roman"/>
          <w:b/>
          <w:sz w:val="26"/>
          <w:szCs w:val="26"/>
          <w:shd w:val="clear" w:color="auto" w:fill="FFFFFF"/>
        </w:rPr>
        <w:t xml:space="preserve">татью 48 </w:t>
      </w:r>
      <w:r w:rsidRPr="00C407BB">
        <w:rPr>
          <w:rFonts w:ascii="Times New Roman" w:hAnsi="Times New Roman"/>
          <w:b/>
          <w:sz w:val="26"/>
          <w:szCs w:val="26"/>
        </w:rPr>
        <w:t>изложить в следующей редакции:</w:t>
      </w:r>
    </w:p>
    <w:p w:rsidR="00C407BB" w:rsidRPr="00C407BB" w:rsidRDefault="00C407BB" w:rsidP="00C407BB">
      <w:pPr>
        <w:pStyle w:val="26"/>
        <w:ind w:firstLine="708"/>
        <w:jc w:val="both"/>
        <w:rPr>
          <w:rFonts w:ascii="Times New Roman" w:hAnsi="Times New Roman"/>
          <w:b/>
          <w:sz w:val="26"/>
          <w:szCs w:val="26"/>
        </w:rPr>
      </w:pPr>
      <w:r w:rsidRPr="00C407BB">
        <w:rPr>
          <w:rFonts w:ascii="Times New Roman" w:hAnsi="Times New Roman"/>
          <w:b/>
          <w:sz w:val="26"/>
          <w:szCs w:val="26"/>
        </w:rPr>
        <w:t>«Статья 48. Выдача разрешения на ввод объекта в эксплуатацию</w:t>
      </w:r>
    </w:p>
    <w:p w:rsidR="00C407BB" w:rsidRPr="00C407BB" w:rsidRDefault="00C407BB" w:rsidP="00C407BB">
      <w:pPr>
        <w:pStyle w:val="26"/>
        <w:ind w:firstLine="708"/>
        <w:jc w:val="both"/>
        <w:rPr>
          <w:rFonts w:ascii="Times New Roman" w:hAnsi="Times New Roman"/>
          <w:sz w:val="26"/>
          <w:szCs w:val="26"/>
        </w:rPr>
      </w:pPr>
      <w:r w:rsidRPr="00C407BB">
        <w:rPr>
          <w:rFonts w:ascii="Times New Roman" w:hAnsi="Times New Roman"/>
          <w:sz w:val="26"/>
          <w:szCs w:val="26"/>
        </w:rPr>
        <w:t xml:space="preserve">1. </w:t>
      </w:r>
      <w:proofErr w:type="gramStart"/>
      <w:r w:rsidRPr="00C407BB">
        <w:rPr>
          <w:rFonts w:ascii="Times New Roman" w:hAnsi="Times New Roman"/>
          <w:sz w:val="26"/>
          <w:szCs w:val="26"/>
        </w:rPr>
        <w:t>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w:t>
      </w:r>
      <w:proofErr w:type="gramEnd"/>
      <w:r w:rsidRPr="00C407BB">
        <w:rPr>
          <w:rFonts w:ascii="Times New Roman" w:hAnsi="Times New Roman"/>
          <w:sz w:val="26"/>
          <w:szCs w:val="26"/>
        </w:rPr>
        <w:t xml:space="preserve"> </w:t>
      </w:r>
      <w:proofErr w:type="gramStart"/>
      <w:r w:rsidRPr="00C407BB">
        <w:rPr>
          <w:rFonts w:ascii="Times New Roman" w:hAnsi="Times New Roman"/>
          <w:sz w:val="26"/>
          <w:szCs w:val="26"/>
        </w:rPr>
        <w:t>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09" w:anchor="dst100014" w:history="1">
        <w:r w:rsidRPr="00C407BB">
          <w:rPr>
            <w:rStyle w:val="ac"/>
            <w:rFonts w:ascii="Times New Roman" w:hAnsi="Times New Roman"/>
            <w:sz w:val="26"/>
            <w:szCs w:val="26"/>
          </w:rPr>
          <w:t>случаев</w:t>
        </w:r>
      </w:hyperlink>
      <w:r w:rsidRPr="00C407BB">
        <w:rPr>
          <w:rFonts w:ascii="Times New Roman" w:hAnsi="Times New Roman"/>
          <w:sz w:val="26"/>
          <w:szCs w:val="26"/>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w:t>
      </w:r>
      <w:proofErr w:type="gramEnd"/>
      <w:r w:rsidRPr="00C407BB">
        <w:rPr>
          <w:rFonts w:ascii="Times New Roman" w:hAnsi="Times New Roman"/>
          <w:sz w:val="26"/>
          <w:szCs w:val="26"/>
        </w:rPr>
        <w:t xml:space="preserve"> земельным и иным законодательством Российской Федерации.</w:t>
      </w:r>
    </w:p>
    <w:p w:rsidR="00C407BB" w:rsidRPr="00C407BB" w:rsidRDefault="00C407BB" w:rsidP="00C407BB">
      <w:pPr>
        <w:pStyle w:val="af3"/>
        <w:pBdr>
          <w:top w:val="none" w:sz="0" w:space="0" w:color="auto"/>
        </w:pBdr>
        <w:ind w:left="0" w:right="0"/>
        <w:jc w:val="both"/>
        <w:rPr>
          <w:b w:val="0"/>
          <w:color w:val="000000"/>
          <w:sz w:val="26"/>
          <w:szCs w:val="26"/>
          <w:shd w:val="clear" w:color="auto" w:fill="FFFFFF"/>
        </w:rPr>
      </w:pPr>
      <w:r w:rsidRPr="00C407BB">
        <w:rPr>
          <w:b w:val="0"/>
          <w:color w:val="000000"/>
          <w:sz w:val="26"/>
          <w:szCs w:val="26"/>
          <w:shd w:val="clear" w:color="auto" w:fill="FFFFFF"/>
        </w:rPr>
        <w:tab/>
        <w:t>2. Для ввода объекта в эксплуатацию застройщик </w:t>
      </w:r>
      <w:hyperlink r:id="rId110" w:history="1">
        <w:r w:rsidRPr="00C407BB">
          <w:rPr>
            <w:rStyle w:val="ac"/>
            <w:color w:val="1A0DAB"/>
            <w:sz w:val="26"/>
            <w:szCs w:val="26"/>
            <w:shd w:val="clear" w:color="auto" w:fill="FFFFFF"/>
          </w:rPr>
          <w:t>обращается</w:t>
        </w:r>
      </w:hyperlink>
      <w:r w:rsidRPr="00C407BB">
        <w:rPr>
          <w:b w:val="0"/>
          <w:color w:val="000000"/>
          <w:sz w:val="26"/>
          <w:szCs w:val="26"/>
          <w:shd w:val="clear" w:color="auto" w:fill="FFFFFF"/>
        </w:rPr>
        <w:t> в орган местного самоуправления, выдавший разрешение на строительство.</w:t>
      </w:r>
    </w:p>
    <w:p w:rsidR="00C407BB" w:rsidRPr="00C407BB" w:rsidRDefault="00C407BB" w:rsidP="00C407BB">
      <w:pPr>
        <w:pStyle w:val="af3"/>
        <w:pBdr>
          <w:top w:val="none" w:sz="0" w:space="0" w:color="auto"/>
        </w:pBdr>
        <w:ind w:left="0" w:right="0" w:firstLine="708"/>
        <w:jc w:val="both"/>
        <w:rPr>
          <w:b w:val="0"/>
          <w:color w:val="000000"/>
          <w:sz w:val="26"/>
          <w:szCs w:val="26"/>
          <w:shd w:val="clear" w:color="auto" w:fill="FFFFFF"/>
        </w:rPr>
      </w:pPr>
      <w:r w:rsidRPr="00C407BB">
        <w:rPr>
          <w:b w:val="0"/>
          <w:color w:val="000000"/>
          <w:sz w:val="26"/>
          <w:szCs w:val="26"/>
          <w:shd w:val="clear" w:color="auto" w:fill="FFFFFF"/>
        </w:rPr>
        <w:t>2.1. Орган местного самоуправления, уполномоченный на выдачу разрешения на ввод объекта в эксплуатацию, выдает разрешение в отношении этапов строительства, реконструкции объектов капитального строительства в случаях, предусмотренных </w:t>
      </w:r>
      <w:hyperlink r:id="rId111" w:anchor="dst2550" w:history="1">
        <w:r w:rsidRPr="00C407BB">
          <w:rPr>
            <w:rStyle w:val="ac"/>
            <w:color w:val="1A0DAB"/>
            <w:sz w:val="26"/>
            <w:szCs w:val="26"/>
            <w:shd w:val="clear" w:color="auto" w:fill="FFFFFF"/>
          </w:rPr>
          <w:t>частью 12 статьи 51</w:t>
        </w:r>
      </w:hyperlink>
      <w:r w:rsidRPr="00C407BB">
        <w:rPr>
          <w:b w:val="0"/>
          <w:color w:val="000000"/>
          <w:sz w:val="26"/>
          <w:szCs w:val="26"/>
          <w:shd w:val="clear" w:color="auto" w:fill="FFFFFF"/>
        </w:rPr>
        <w:t> и </w:t>
      </w:r>
      <w:hyperlink r:id="rId112" w:anchor="dst102047" w:history="1">
        <w:r w:rsidRPr="00C407BB">
          <w:rPr>
            <w:rStyle w:val="ac"/>
            <w:color w:val="1A0DAB"/>
            <w:sz w:val="26"/>
            <w:szCs w:val="26"/>
            <w:shd w:val="clear" w:color="auto" w:fill="FFFFFF"/>
          </w:rPr>
          <w:t>частью 3.3 статьи 52</w:t>
        </w:r>
      </w:hyperlink>
      <w:r w:rsidRPr="00C407BB">
        <w:rPr>
          <w:b w:val="0"/>
          <w:color w:val="000000"/>
          <w:sz w:val="26"/>
          <w:szCs w:val="26"/>
          <w:shd w:val="clear" w:color="auto" w:fill="FFFFFF"/>
        </w:rPr>
        <w:t> Градостроительного кодекса Российской Федерации.</w:t>
      </w:r>
    </w:p>
    <w:p w:rsidR="00C407BB" w:rsidRPr="00C407BB" w:rsidRDefault="00C407BB" w:rsidP="00C407BB">
      <w:pPr>
        <w:pStyle w:val="af3"/>
        <w:pBdr>
          <w:top w:val="none" w:sz="0" w:space="0" w:color="auto"/>
        </w:pBdr>
        <w:ind w:left="0" w:right="0" w:firstLine="708"/>
        <w:jc w:val="both"/>
        <w:rPr>
          <w:b w:val="0"/>
          <w:color w:val="000000"/>
          <w:sz w:val="26"/>
          <w:szCs w:val="26"/>
          <w:shd w:val="clear" w:color="auto" w:fill="FFFFFF"/>
        </w:rPr>
      </w:pPr>
      <w:r w:rsidRPr="00C407BB">
        <w:rPr>
          <w:b w:val="0"/>
          <w:color w:val="000000"/>
          <w:sz w:val="26"/>
          <w:szCs w:val="26"/>
          <w:shd w:val="clear" w:color="auto" w:fill="FFFFFF"/>
        </w:rPr>
        <w:t xml:space="preserve">2.2. </w:t>
      </w:r>
      <w:proofErr w:type="gramStart"/>
      <w:r w:rsidRPr="00C407BB">
        <w:rPr>
          <w:b w:val="0"/>
          <w:color w:val="000000"/>
          <w:sz w:val="26"/>
          <w:szCs w:val="26"/>
          <w:shd w:val="clear" w:color="auto" w:fill="FFFFFF"/>
        </w:rPr>
        <w:t>Прием от застройщика </w:t>
      </w:r>
      <w:hyperlink r:id="rId113" w:history="1">
        <w:r w:rsidRPr="00C407BB">
          <w:rPr>
            <w:rStyle w:val="ac"/>
            <w:color w:val="1A0DAB"/>
            <w:sz w:val="26"/>
            <w:szCs w:val="26"/>
            <w:shd w:val="clear" w:color="auto" w:fill="FFFFFF"/>
          </w:rPr>
          <w:t>заявления</w:t>
        </w:r>
      </w:hyperlink>
      <w:r w:rsidRPr="00C407BB">
        <w:rPr>
          <w:b w:val="0"/>
          <w:color w:val="000000"/>
          <w:sz w:val="26"/>
          <w:szCs w:val="26"/>
          <w:shd w:val="clear" w:color="auto" w:fill="FFFFFF"/>
        </w:rPr>
        <w:t>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могут осуществляться:</w:t>
      </w:r>
      <w:proofErr w:type="gramEnd"/>
    </w:p>
    <w:p w:rsidR="00C407BB" w:rsidRPr="00C407BB" w:rsidRDefault="00C407BB" w:rsidP="00C407BB">
      <w:pPr>
        <w:ind w:firstLine="708"/>
        <w:jc w:val="both"/>
        <w:rPr>
          <w:sz w:val="26"/>
          <w:szCs w:val="26"/>
        </w:rPr>
      </w:pPr>
      <w:r w:rsidRPr="00C407BB">
        <w:rPr>
          <w:sz w:val="26"/>
          <w:szCs w:val="26"/>
        </w:rPr>
        <w:t>1) непосредственно уполномоченными на выдачу разрешений на строительство в соответствии с </w:t>
      </w:r>
      <w:hyperlink r:id="rId114" w:anchor="dst1107" w:history="1">
        <w:r w:rsidRPr="00C407BB">
          <w:rPr>
            <w:rStyle w:val="ac"/>
            <w:sz w:val="26"/>
            <w:szCs w:val="26"/>
          </w:rPr>
          <w:t>частями 4</w:t>
        </w:r>
      </w:hyperlink>
      <w:r w:rsidRPr="00C407BB">
        <w:rPr>
          <w:sz w:val="26"/>
          <w:szCs w:val="26"/>
        </w:rPr>
        <w:t> - </w:t>
      </w:r>
      <w:hyperlink r:id="rId115" w:anchor="dst1110" w:history="1">
        <w:r w:rsidRPr="00C407BB">
          <w:rPr>
            <w:rStyle w:val="ac"/>
            <w:sz w:val="26"/>
            <w:szCs w:val="26"/>
          </w:rPr>
          <w:t>6 статьи 51</w:t>
        </w:r>
      </w:hyperlink>
      <w:r w:rsidRPr="00C407BB">
        <w:rPr>
          <w:sz w:val="26"/>
          <w:szCs w:val="26"/>
        </w:rPr>
        <w:t> </w:t>
      </w:r>
      <w:r w:rsidRPr="00C407BB">
        <w:rPr>
          <w:color w:val="000000"/>
          <w:sz w:val="26"/>
          <w:szCs w:val="26"/>
          <w:shd w:val="clear" w:color="auto" w:fill="FFFFFF"/>
        </w:rPr>
        <w:t>Градостроительного кодекса Российской Федерации</w:t>
      </w:r>
      <w:r w:rsidRPr="00C407BB">
        <w:rPr>
          <w:sz w:val="26"/>
          <w:szCs w:val="26"/>
        </w:rPr>
        <w:t>;</w:t>
      </w:r>
    </w:p>
    <w:p w:rsidR="00C407BB" w:rsidRPr="00C407BB" w:rsidRDefault="00C407BB" w:rsidP="00C407BB">
      <w:pPr>
        <w:ind w:firstLine="708"/>
        <w:jc w:val="both"/>
        <w:rPr>
          <w:sz w:val="26"/>
          <w:szCs w:val="26"/>
        </w:rPr>
      </w:pPr>
      <w:r w:rsidRPr="00C407BB">
        <w:rPr>
          <w:sz w:val="26"/>
          <w:szCs w:val="26"/>
        </w:rPr>
        <w:t>2) 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 </w:t>
      </w:r>
      <w:hyperlink r:id="rId116" w:anchor="dst1107" w:history="1">
        <w:r w:rsidRPr="00C407BB">
          <w:rPr>
            <w:rStyle w:val="ac"/>
            <w:sz w:val="26"/>
            <w:szCs w:val="26"/>
          </w:rPr>
          <w:t>частями 4</w:t>
        </w:r>
      </w:hyperlink>
      <w:r w:rsidRPr="00C407BB">
        <w:rPr>
          <w:sz w:val="26"/>
          <w:szCs w:val="26"/>
        </w:rPr>
        <w:t> - </w:t>
      </w:r>
      <w:hyperlink r:id="rId117" w:anchor="dst1110" w:history="1">
        <w:r w:rsidRPr="00C407BB">
          <w:rPr>
            <w:rStyle w:val="ac"/>
            <w:sz w:val="26"/>
            <w:szCs w:val="26"/>
          </w:rPr>
          <w:t>6 статьи 51</w:t>
        </w:r>
      </w:hyperlink>
      <w:r w:rsidRPr="00C407BB">
        <w:rPr>
          <w:sz w:val="26"/>
          <w:szCs w:val="26"/>
        </w:rPr>
        <w:t> </w:t>
      </w:r>
      <w:r w:rsidRPr="00C407BB">
        <w:rPr>
          <w:color w:val="000000"/>
          <w:sz w:val="26"/>
          <w:szCs w:val="26"/>
          <w:shd w:val="clear" w:color="auto" w:fill="FFFFFF"/>
        </w:rPr>
        <w:t>Градостроительного кодекса Российской Федерации</w:t>
      </w:r>
      <w:r w:rsidRPr="00C407BB">
        <w:rPr>
          <w:sz w:val="26"/>
          <w:szCs w:val="26"/>
        </w:rPr>
        <w:t>;</w:t>
      </w:r>
    </w:p>
    <w:p w:rsidR="00C407BB" w:rsidRPr="00C407BB" w:rsidRDefault="00C407BB" w:rsidP="00C407BB">
      <w:pPr>
        <w:ind w:firstLine="708"/>
        <w:jc w:val="both"/>
        <w:rPr>
          <w:sz w:val="26"/>
          <w:szCs w:val="26"/>
        </w:rPr>
      </w:pPr>
      <w:r w:rsidRPr="00C407BB">
        <w:rPr>
          <w:sz w:val="26"/>
          <w:szCs w:val="26"/>
        </w:rPr>
        <w:t>3) с использованием единого портала государственных и муниципальных услуг или региональных порталов государственных и муниципальных услуг (за исключением случаев, если уполномоченным на выдачу разрешения на строительство органом является федеральный орган исполнительной власти в сфере государственной охраны);</w:t>
      </w:r>
    </w:p>
    <w:p w:rsidR="00C407BB" w:rsidRPr="00C407BB" w:rsidRDefault="00C407BB" w:rsidP="00C407BB">
      <w:pPr>
        <w:ind w:firstLine="708"/>
        <w:jc w:val="both"/>
        <w:rPr>
          <w:sz w:val="26"/>
          <w:szCs w:val="26"/>
        </w:rPr>
      </w:pPr>
      <w:r w:rsidRPr="00C407BB">
        <w:rPr>
          <w:sz w:val="26"/>
          <w:szCs w:val="26"/>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07BB" w:rsidRPr="00C407BB" w:rsidRDefault="00C407BB" w:rsidP="00C407BB">
      <w:pPr>
        <w:ind w:firstLine="708"/>
        <w:jc w:val="both"/>
        <w:rPr>
          <w:sz w:val="26"/>
          <w:szCs w:val="26"/>
        </w:rPr>
      </w:pPr>
      <w:proofErr w:type="gramStart"/>
      <w:r w:rsidRPr="00C407BB">
        <w:rPr>
          <w:sz w:val="26"/>
          <w:szCs w:val="26"/>
        </w:rPr>
        <w:lastRenderedPageBreak/>
        <w:t>5) для застройщиков, наименования которых содержат слова "специализированный застройщик", наряду со способами, указанными в </w:t>
      </w:r>
      <w:hyperlink r:id="rId118" w:anchor="dst3754" w:history="1">
        <w:r w:rsidRPr="00C407BB">
          <w:rPr>
            <w:rStyle w:val="ac"/>
            <w:sz w:val="26"/>
            <w:szCs w:val="26"/>
          </w:rPr>
          <w:t>пунктах 1</w:t>
        </w:r>
      </w:hyperlink>
      <w:r w:rsidRPr="00C407BB">
        <w:rPr>
          <w:sz w:val="26"/>
          <w:szCs w:val="26"/>
        </w:rPr>
        <w:t> - </w:t>
      </w:r>
      <w:hyperlink r:id="rId119" w:anchor="dst3757" w:history="1">
        <w:r w:rsidRPr="00C407BB">
          <w:rPr>
            <w:rStyle w:val="ac"/>
            <w:sz w:val="26"/>
            <w:szCs w:val="26"/>
          </w:rPr>
          <w:t>4</w:t>
        </w:r>
      </w:hyperlink>
      <w:r w:rsidRPr="00C407BB">
        <w:rPr>
          <w:sz w:val="26"/>
          <w:szCs w:val="26"/>
        </w:rPr>
        <w:t> настоящей части, с использованием единой информационной системы жилищного строительства, предусмотренной Федеральным </w:t>
      </w:r>
      <w:hyperlink r:id="rId120" w:history="1">
        <w:r w:rsidRPr="00C407BB">
          <w:rPr>
            <w:rStyle w:val="ac"/>
            <w:sz w:val="26"/>
            <w:szCs w:val="26"/>
          </w:rPr>
          <w:t>законом</w:t>
        </w:r>
      </w:hyperlink>
      <w:r w:rsidRPr="00C407BB">
        <w:rPr>
          <w:sz w:val="26"/>
          <w:szCs w:val="26"/>
        </w:rPr>
        <w:t>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w:t>
      </w:r>
      <w:proofErr w:type="gramEnd"/>
      <w:r w:rsidRPr="00C407BB">
        <w:rPr>
          <w:sz w:val="26"/>
          <w:szCs w:val="26"/>
        </w:rPr>
        <w:t xml:space="preserve">, если </w:t>
      </w:r>
      <w:proofErr w:type="gramStart"/>
      <w:r w:rsidRPr="00C407BB">
        <w:rPr>
          <w:sz w:val="26"/>
          <w:szCs w:val="26"/>
        </w:rPr>
        <w:t>в соответствии с нормативным правовым актом субъекта Российской Федерации подача заявления о выдаче разрешения на ввод объектов капитального строительства в эксплуатацию</w:t>
      </w:r>
      <w:proofErr w:type="gramEnd"/>
      <w:r w:rsidRPr="00C407BB">
        <w:rPr>
          <w:sz w:val="26"/>
          <w:szCs w:val="26"/>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C407BB" w:rsidRPr="00C407BB" w:rsidRDefault="00C407BB" w:rsidP="00C407BB">
      <w:pPr>
        <w:ind w:firstLine="708"/>
        <w:jc w:val="both"/>
        <w:rPr>
          <w:sz w:val="26"/>
          <w:szCs w:val="26"/>
        </w:rPr>
      </w:pPr>
      <w:r w:rsidRPr="00C407BB">
        <w:rPr>
          <w:sz w:val="26"/>
          <w:szCs w:val="26"/>
        </w:rPr>
        <w:t>3. Для принятия решения о выдаче разрешения на ввод объекта в эксплуатацию необходимы следующие документы:</w:t>
      </w:r>
    </w:p>
    <w:p w:rsidR="00C407BB" w:rsidRPr="00C407BB" w:rsidRDefault="00C407BB" w:rsidP="00C407BB">
      <w:pPr>
        <w:ind w:firstLine="708"/>
        <w:jc w:val="both"/>
        <w:rPr>
          <w:sz w:val="26"/>
          <w:szCs w:val="26"/>
        </w:rPr>
      </w:pPr>
      <w:r w:rsidRPr="00C407BB">
        <w:rPr>
          <w:sz w:val="26"/>
          <w:szCs w:val="26"/>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2) разрешение на строительство;</w:t>
      </w:r>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21" w:anchor="dst171" w:history="1">
        <w:r w:rsidRPr="00C407BB">
          <w:rPr>
            <w:rStyle w:val="ac"/>
            <w:color w:val="1A0DAB"/>
            <w:sz w:val="26"/>
            <w:szCs w:val="26"/>
            <w:shd w:val="clear" w:color="auto" w:fill="FFFFFF"/>
          </w:rPr>
          <w:t>частью 1 статьи 54</w:t>
        </w:r>
      </w:hyperlink>
      <w:r w:rsidRPr="00C407BB">
        <w:rPr>
          <w:color w:val="000000"/>
          <w:sz w:val="26"/>
          <w:szCs w:val="26"/>
          <w:shd w:val="clear" w:color="auto" w:fill="FFFFFF"/>
        </w:rPr>
        <w:t xml:space="preserve"> Градостроительного кодекса </w:t>
      </w:r>
      <w:proofErr w:type="gramStart"/>
      <w:r w:rsidRPr="00C407BB">
        <w:rPr>
          <w:color w:val="000000"/>
          <w:sz w:val="26"/>
          <w:szCs w:val="26"/>
          <w:shd w:val="clear" w:color="auto" w:fill="FFFFFF"/>
        </w:rPr>
        <w:t>РФ</w:t>
      </w:r>
      <w:proofErr w:type="gramEnd"/>
      <w:r w:rsidRPr="00C407BB">
        <w:rPr>
          <w:color w:val="000000"/>
          <w:sz w:val="26"/>
          <w:szCs w:val="26"/>
          <w:shd w:val="clear" w:color="auto" w:fill="FFFFFF"/>
        </w:rPr>
        <w:t xml:space="preserve"> о соответствии построенного, реконструированного объекта капитального строительства указанным в </w:t>
      </w:r>
      <w:hyperlink r:id="rId122" w:anchor="dst2910" w:history="1">
        <w:r w:rsidRPr="00C407BB">
          <w:rPr>
            <w:rStyle w:val="ac"/>
            <w:color w:val="1A0DAB"/>
            <w:sz w:val="26"/>
            <w:szCs w:val="26"/>
            <w:shd w:val="clear" w:color="auto" w:fill="FFFFFF"/>
          </w:rPr>
          <w:t>пункте 1 части 5 статьи 49</w:t>
        </w:r>
      </w:hyperlink>
      <w:r w:rsidRPr="00C407BB">
        <w:rPr>
          <w:color w:val="000000"/>
          <w:sz w:val="26"/>
          <w:szCs w:val="26"/>
          <w:shd w:val="clear" w:color="auto" w:fill="FFFFFF"/>
        </w:rPr>
        <w:t>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w:t>
      </w:r>
      <w:hyperlink r:id="rId123" w:anchor="dst3613" w:history="1">
        <w:r w:rsidRPr="00C407BB">
          <w:rPr>
            <w:rStyle w:val="ac"/>
            <w:color w:val="1A0DAB"/>
            <w:sz w:val="26"/>
            <w:szCs w:val="26"/>
            <w:shd w:val="clear" w:color="auto" w:fill="FFFFFF"/>
          </w:rPr>
          <w:t>частью 1.3 статьи 52</w:t>
        </w:r>
      </w:hyperlink>
      <w:r w:rsidRPr="00C407BB">
        <w:rPr>
          <w:color w:val="000000"/>
          <w:sz w:val="26"/>
          <w:szCs w:val="26"/>
          <w:shd w:val="clear" w:color="auto" w:fill="FFFFFF"/>
        </w:rPr>
        <w:t>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w:t>
      </w:r>
      <w:hyperlink r:id="rId124" w:anchor="dst3567" w:history="1">
        <w:r w:rsidRPr="00C407BB">
          <w:rPr>
            <w:rStyle w:val="ac"/>
            <w:color w:val="1A0DAB"/>
            <w:sz w:val="26"/>
            <w:szCs w:val="26"/>
            <w:shd w:val="clear" w:color="auto" w:fill="FFFFFF"/>
          </w:rPr>
          <w:t>частью 5 статьи 54</w:t>
        </w:r>
      </w:hyperlink>
      <w:r w:rsidRPr="00C407BB">
        <w:rPr>
          <w:color w:val="000000"/>
          <w:sz w:val="26"/>
          <w:szCs w:val="26"/>
          <w:shd w:val="clear" w:color="auto" w:fill="FFFFFF"/>
        </w:rPr>
        <w:t> Градостроительного кодекса РФ.</w:t>
      </w:r>
    </w:p>
    <w:p w:rsidR="00C407BB" w:rsidRPr="00C407BB" w:rsidRDefault="00C407BB" w:rsidP="00C407BB">
      <w:pPr>
        <w:ind w:firstLine="708"/>
        <w:jc w:val="both"/>
        <w:rPr>
          <w:color w:val="000000"/>
          <w:sz w:val="26"/>
          <w:szCs w:val="26"/>
          <w:shd w:val="clear" w:color="auto" w:fill="FFFFFF"/>
        </w:rPr>
      </w:pPr>
      <w:proofErr w:type="gramStart"/>
      <w:r w:rsidRPr="00C407BB">
        <w:rPr>
          <w:color w:val="000000"/>
          <w:sz w:val="26"/>
          <w:szCs w:val="26"/>
          <w:shd w:val="clear" w:color="auto" w:fill="FFFFFF"/>
        </w:rPr>
        <w:t>6)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w:t>
      </w:r>
      <w:hyperlink r:id="rId125" w:history="1">
        <w:r w:rsidRPr="00C407BB">
          <w:rPr>
            <w:rStyle w:val="ac"/>
            <w:color w:val="1A0DAB"/>
            <w:sz w:val="26"/>
            <w:szCs w:val="26"/>
            <w:shd w:val="clear" w:color="auto" w:fill="FFFFFF"/>
          </w:rPr>
          <w:t>законом</w:t>
        </w:r>
      </w:hyperlink>
      <w:r w:rsidRPr="00C407BB">
        <w:rPr>
          <w:color w:val="000000"/>
          <w:sz w:val="26"/>
          <w:szCs w:val="26"/>
          <w:shd w:val="clear" w:color="auto" w:fill="FFFFFF"/>
        </w:rPr>
        <w:t>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C407BB" w:rsidRPr="00C407BB" w:rsidRDefault="00C407BB" w:rsidP="00C407BB">
      <w:pPr>
        <w:ind w:firstLine="708"/>
        <w:jc w:val="both"/>
        <w:rPr>
          <w:color w:val="000000"/>
          <w:sz w:val="26"/>
          <w:szCs w:val="26"/>
          <w:shd w:val="clear" w:color="auto" w:fill="FFFFFF"/>
        </w:rPr>
      </w:pPr>
      <w:r w:rsidRPr="00C407BB">
        <w:rPr>
          <w:color w:val="000000"/>
          <w:sz w:val="26"/>
          <w:szCs w:val="26"/>
          <w:shd w:val="clear" w:color="auto" w:fill="FFFFFF"/>
        </w:rPr>
        <w:t>7) технический план объекта капитального строительства, подготовленный в соответствии с Федеральным </w:t>
      </w:r>
      <w:hyperlink r:id="rId126" w:history="1">
        <w:r w:rsidRPr="00C407BB">
          <w:rPr>
            <w:rStyle w:val="ac"/>
            <w:color w:val="1A0DAB"/>
            <w:sz w:val="26"/>
            <w:szCs w:val="26"/>
            <w:shd w:val="clear" w:color="auto" w:fill="FFFFFF"/>
          </w:rPr>
          <w:t>законом</w:t>
        </w:r>
      </w:hyperlink>
      <w:r w:rsidRPr="00C407BB">
        <w:rPr>
          <w:color w:val="000000"/>
          <w:sz w:val="26"/>
          <w:szCs w:val="26"/>
          <w:shd w:val="clear" w:color="auto" w:fill="FFFFFF"/>
        </w:rPr>
        <w:t> от 13 июля 2015 года N 218-ФЗ "О государственной регистрации недвижимости"</w:t>
      </w:r>
      <w:proofErr w:type="gramStart"/>
      <w:r w:rsidRPr="00C407BB">
        <w:rPr>
          <w:color w:val="000000"/>
          <w:sz w:val="26"/>
          <w:szCs w:val="26"/>
          <w:shd w:val="clear" w:color="auto" w:fill="FFFFFF"/>
        </w:rPr>
        <w:t>.»</w:t>
      </w:r>
      <w:proofErr w:type="gramEnd"/>
    </w:p>
    <w:p w:rsidR="00C407BB" w:rsidRPr="00C407BB" w:rsidRDefault="00C407BB" w:rsidP="00C407BB">
      <w:pPr>
        <w:ind w:firstLine="708"/>
        <w:jc w:val="both"/>
        <w:rPr>
          <w:sz w:val="26"/>
          <w:szCs w:val="26"/>
        </w:rPr>
      </w:pPr>
    </w:p>
    <w:p w:rsidR="00C407BB" w:rsidRPr="00C407BB" w:rsidRDefault="00C407BB" w:rsidP="00C407BB">
      <w:pPr>
        <w:pStyle w:val="ConsPlusNormal"/>
        <w:widowControl/>
        <w:ind w:firstLine="708"/>
        <w:jc w:val="both"/>
        <w:rPr>
          <w:rFonts w:ascii="Times New Roman" w:hAnsi="Times New Roman" w:cs="Times New Roman"/>
          <w:sz w:val="26"/>
          <w:szCs w:val="26"/>
          <w:lang w:val="ba-RU"/>
        </w:rPr>
      </w:pPr>
      <w:r w:rsidRPr="00C407BB">
        <w:rPr>
          <w:rFonts w:ascii="Times New Roman" w:hAnsi="Times New Roman" w:cs="Times New Roman"/>
          <w:sz w:val="26"/>
          <w:szCs w:val="26"/>
        </w:rPr>
        <w:t xml:space="preserve">2. </w:t>
      </w:r>
      <w:r w:rsidRPr="00C407BB">
        <w:rPr>
          <w:rFonts w:ascii="Times New Roman" w:hAnsi="Times New Roman" w:cs="Times New Roman"/>
          <w:sz w:val="26"/>
          <w:szCs w:val="26"/>
          <w:lang w:val="ba-RU"/>
        </w:rPr>
        <w:t xml:space="preserve">Обнародовать настоящее решение </w:t>
      </w:r>
      <w:r w:rsidRPr="00C407BB">
        <w:rPr>
          <w:rFonts w:ascii="Times New Roman" w:hAnsi="Times New Roman" w:cs="Times New Roman"/>
          <w:color w:val="000000"/>
          <w:sz w:val="26"/>
          <w:szCs w:val="26"/>
        </w:rPr>
        <w:t>в здании администрации сельского поселения</w:t>
      </w:r>
      <w:r w:rsidRPr="00C407BB">
        <w:rPr>
          <w:rFonts w:ascii="Times New Roman" w:hAnsi="Times New Roman" w:cs="Times New Roman"/>
          <w:sz w:val="26"/>
          <w:szCs w:val="26"/>
          <w:lang w:val="ba-RU"/>
        </w:rPr>
        <w:t xml:space="preserve"> </w:t>
      </w:r>
      <w:r>
        <w:rPr>
          <w:rFonts w:ascii="Times New Roman" w:hAnsi="Times New Roman" w:cs="Times New Roman"/>
          <w:sz w:val="26"/>
          <w:szCs w:val="26"/>
          <w:lang w:val="ba-RU"/>
        </w:rPr>
        <w:t>Усман-Ташлинский</w:t>
      </w:r>
      <w:r w:rsidRPr="00C407BB">
        <w:rPr>
          <w:rFonts w:ascii="Times New Roman" w:hAnsi="Times New Roman" w:cs="Times New Roman"/>
          <w:sz w:val="26"/>
          <w:szCs w:val="26"/>
          <w:lang w:val="ba-RU"/>
        </w:rPr>
        <w:t xml:space="preserve"> сельсовет муниципального района  Ермекеевский район Республики Башкортостан и разместить на официальном сайте Администрации </w:t>
      </w:r>
      <w:r w:rsidRPr="00C407BB">
        <w:rPr>
          <w:rFonts w:ascii="Times New Roman" w:hAnsi="Times New Roman" w:cs="Times New Roman"/>
          <w:sz w:val="26"/>
          <w:szCs w:val="26"/>
        </w:rPr>
        <w:t xml:space="preserve">сельского поселения  </w:t>
      </w:r>
      <w:proofErr w:type="spellStart"/>
      <w:r>
        <w:rPr>
          <w:rFonts w:ascii="Times New Roman" w:hAnsi="Times New Roman" w:cs="Times New Roman"/>
          <w:sz w:val="26"/>
          <w:szCs w:val="26"/>
        </w:rPr>
        <w:lastRenderedPageBreak/>
        <w:t>Усман-Ташлинский</w:t>
      </w:r>
      <w:proofErr w:type="spellEnd"/>
      <w:r w:rsidRPr="00C407BB">
        <w:rPr>
          <w:rFonts w:ascii="Times New Roman" w:hAnsi="Times New Roman" w:cs="Times New Roman"/>
          <w:sz w:val="26"/>
          <w:szCs w:val="26"/>
        </w:rPr>
        <w:t xml:space="preserve"> сельсовет </w:t>
      </w:r>
      <w:r w:rsidRPr="00C407BB">
        <w:rPr>
          <w:rFonts w:ascii="Times New Roman" w:hAnsi="Times New Roman" w:cs="Times New Roman"/>
          <w:sz w:val="26"/>
          <w:szCs w:val="26"/>
          <w:lang w:val="ba-RU"/>
        </w:rPr>
        <w:t>муниципального района  Ермекеевский район Республики Башкортостан.</w:t>
      </w:r>
    </w:p>
    <w:p w:rsidR="00C407BB" w:rsidRPr="00C407BB" w:rsidRDefault="00C407BB" w:rsidP="00C407BB">
      <w:pPr>
        <w:pStyle w:val="ConsPlusNormal"/>
        <w:widowControl/>
        <w:ind w:firstLine="708"/>
        <w:jc w:val="both"/>
        <w:rPr>
          <w:rFonts w:ascii="Times New Roman" w:eastAsia="Arial Unicode MS" w:hAnsi="Times New Roman" w:cs="Times New Roman"/>
          <w:sz w:val="26"/>
          <w:szCs w:val="26"/>
        </w:rPr>
      </w:pPr>
      <w:r w:rsidRPr="00C407BB">
        <w:rPr>
          <w:rFonts w:ascii="Times New Roman" w:hAnsi="Times New Roman" w:cs="Times New Roman"/>
          <w:sz w:val="26"/>
          <w:szCs w:val="26"/>
          <w:lang w:val="ba-RU"/>
        </w:rPr>
        <w:t xml:space="preserve">3. </w:t>
      </w:r>
      <w:proofErr w:type="gramStart"/>
      <w:r w:rsidRPr="00C407BB">
        <w:rPr>
          <w:rFonts w:ascii="Times New Roman" w:eastAsia="Arial Unicode MS" w:hAnsi="Times New Roman" w:cs="Times New Roman"/>
          <w:sz w:val="26"/>
          <w:szCs w:val="26"/>
        </w:rPr>
        <w:t>Контроль за</w:t>
      </w:r>
      <w:proofErr w:type="gramEnd"/>
      <w:r w:rsidRPr="00C407BB">
        <w:rPr>
          <w:rFonts w:ascii="Times New Roman" w:eastAsia="Arial Unicode MS" w:hAnsi="Times New Roman" w:cs="Times New Roman"/>
          <w:sz w:val="26"/>
          <w:szCs w:val="26"/>
        </w:rPr>
        <w:t xml:space="preserve"> исполнением настоящего решения возложить на постоянную комиссию Совета по развитию предпринимательства, земельным вопр</w:t>
      </w:r>
      <w:r>
        <w:rPr>
          <w:rFonts w:ascii="Times New Roman" w:eastAsia="Arial Unicode MS" w:hAnsi="Times New Roman" w:cs="Times New Roman"/>
          <w:sz w:val="26"/>
          <w:szCs w:val="26"/>
        </w:rPr>
        <w:t>оса, благоустройству и экологии</w:t>
      </w:r>
      <w:r w:rsidRPr="00C407BB">
        <w:rPr>
          <w:rFonts w:ascii="Times New Roman" w:eastAsia="Arial Unicode MS" w:hAnsi="Times New Roman" w:cs="Times New Roman"/>
          <w:sz w:val="26"/>
          <w:szCs w:val="26"/>
        </w:rPr>
        <w:t>.</w:t>
      </w:r>
    </w:p>
    <w:p w:rsidR="00C407BB" w:rsidRPr="00C407BB" w:rsidRDefault="00C407BB" w:rsidP="00C407BB">
      <w:pPr>
        <w:pStyle w:val="ConsPlusNormal"/>
        <w:widowControl/>
        <w:ind w:firstLine="0"/>
        <w:jc w:val="both"/>
        <w:rPr>
          <w:rFonts w:ascii="Times New Roman" w:eastAsia="Arial Unicode MS" w:hAnsi="Times New Roman" w:cs="Times New Roman"/>
          <w:sz w:val="26"/>
          <w:szCs w:val="26"/>
        </w:rPr>
      </w:pPr>
    </w:p>
    <w:p w:rsidR="00C407BB" w:rsidRPr="00C407BB" w:rsidRDefault="00C407BB" w:rsidP="00C407BB">
      <w:pPr>
        <w:pStyle w:val="ConsPlusNormal"/>
        <w:widowControl/>
        <w:ind w:firstLine="0"/>
        <w:jc w:val="both"/>
        <w:rPr>
          <w:rFonts w:ascii="Times New Roman" w:eastAsia="Arial Unicode MS" w:hAnsi="Times New Roman" w:cs="Times New Roman"/>
          <w:sz w:val="26"/>
          <w:szCs w:val="26"/>
        </w:rPr>
      </w:pPr>
    </w:p>
    <w:p w:rsidR="00C407BB" w:rsidRPr="00B564E0" w:rsidRDefault="00C407BB" w:rsidP="00C407BB">
      <w:pPr>
        <w:pStyle w:val="ConsPlusNormal"/>
        <w:widowControl/>
        <w:ind w:firstLine="0"/>
        <w:jc w:val="both"/>
        <w:rPr>
          <w:rFonts w:ascii="Times New Roman" w:eastAsia="Arial Unicode MS" w:hAnsi="Times New Roman" w:cs="Times New Roman"/>
          <w:sz w:val="26"/>
          <w:szCs w:val="26"/>
        </w:rPr>
      </w:pPr>
      <w:r w:rsidRPr="00B564E0">
        <w:rPr>
          <w:rFonts w:ascii="Times New Roman" w:eastAsia="Arial Unicode MS" w:hAnsi="Times New Roman" w:cs="Times New Roman"/>
          <w:sz w:val="26"/>
          <w:szCs w:val="26"/>
        </w:rPr>
        <w:t xml:space="preserve">Глава сельского поселения </w:t>
      </w:r>
    </w:p>
    <w:p w:rsidR="00C407BB" w:rsidRPr="00C407BB" w:rsidRDefault="00C407BB" w:rsidP="00C407BB">
      <w:pPr>
        <w:pStyle w:val="ConsPlusNormal"/>
        <w:widowControl/>
        <w:ind w:firstLine="0"/>
        <w:jc w:val="both"/>
        <w:rPr>
          <w:rFonts w:ascii="Times New Roman" w:eastAsia="Arial Unicode MS" w:hAnsi="Times New Roman" w:cs="Times New Roman"/>
          <w:sz w:val="26"/>
          <w:szCs w:val="26"/>
        </w:rPr>
      </w:pPr>
      <w:proofErr w:type="spellStart"/>
      <w:r w:rsidRPr="00B564E0">
        <w:rPr>
          <w:rFonts w:ascii="Times New Roman" w:eastAsia="Arial Unicode MS" w:hAnsi="Times New Roman" w:cs="Times New Roman"/>
          <w:sz w:val="26"/>
          <w:szCs w:val="26"/>
        </w:rPr>
        <w:t>Усман-Ташлинский</w:t>
      </w:r>
      <w:proofErr w:type="spellEnd"/>
      <w:r w:rsidRPr="00B564E0">
        <w:rPr>
          <w:rFonts w:ascii="Times New Roman" w:eastAsia="Arial Unicode MS" w:hAnsi="Times New Roman" w:cs="Times New Roman"/>
          <w:sz w:val="26"/>
          <w:szCs w:val="26"/>
        </w:rPr>
        <w:t xml:space="preserve"> сельсовет      </w:t>
      </w:r>
      <w:r w:rsidR="00A362A9">
        <w:rPr>
          <w:rFonts w:ascii="Times New Roman" w:eastAsia="Arial Unicode MS" w:hAnsi="Times New Roman" w:cs="Times New Roman"/>
          <w:sz w:val="26"/>
          <w:szCs w:val="26"/>
        </w:rPr>
        <w:t xml:space="preserve">   </w:t>
      </w:r>
      <w:r w:rsidRPr="00B564E0">
        <w:rPr>
          <w:rFonts w:ascii="Times New Roman" w:eastAsia="Arial Unicode MS" w:hAnsi="Times New Roman" w:cs="Times New Roman"/>
          <w:sz w:val="26"/>
          <w:szCs w:val="26"/>
        </w:rPr>
        <w:t xml:space="preserve">        </w:t>
      </w:r>
      <w:r>
        <w:rPr>
          <w:rFonts w:ascii="Times New Roman" w:eastAsia="Arial Unicode MS" w:hAnsi="Times New Roman" w:cs="Times New Roman"/>
          <w:sz w:val="26"/>
          <w:szCs w:val="26"/>
        </w:rPr>
        <w:t>Г</w:t>
      </w:r>
      <w:r w:rsidRPr="00B564E0">
        <w:rPr>
          <w:rFonts w:ascii="Times New Roman" w:eastAsia="Arial Unicode MS" w:hAnsi="Times New Roman" w:cs="Times New Roman"/>
          <w:sz w:val="26"/>
          <w:szCs w:val="26"/>
        </w:rPr>
        <w:t>.</w:t>
      </w:r>
      <w:r>
        <w:rPr>
          <w:rFonts w:ascii="Times New Roman" w:eastAsia="Arial Unicode MS" w:hAnsi="Times New Roman" w:cs="Times New Roman"/>
          <w:sz w:val="26"/>
          <w:szCs w:val="26"/>
        </w:rPr>
        <w:t>Г</w:t>
      </w:r>
      <w:r w:rsidRPr="00B564E0">
        <w:rPr>
          <w:rFonts w:ascii="Times New Roman" w:eastAsia="Arial Unicode MS" w:hAnsi="Times New Roman" w:cs="Times New Roman"/>
          <w:sz w:val="26"/>
          <w:szCs w:val="26"/>
        </w:rPr>
        <w:t xml:space="preserve">. </w:t>
      </w:r>
      <w:proofErr w:type="spellStart"/>
      <w:r>
        <w:rPr>
          <w:rFonts w:ascii="Times New Roman" w:eastAsia="Arial Unicode MS" w:hAnsi="Times New Roman" w:cs="Times New Roman"/>
          <w:sz w:val="26"/>
          <w:szCs w:val="26"/>
        </w:rPr>
        <w:t>Гибаева</w:t>
      </w:r>
      <w:proofErr w:type="spellEnd"/>
    </w:p>
    <w:p w:rsidR="00C407BB" w:rsidRPr="00B564E0" w:rsidRDefault="00C407BB" w:rsidP="00C407BB">
      <w:pPr>
        <w:tabs>
          <w:tab w:val="left" w:pos="4260"/>
        </w:tabs>
        <w:rPr>
          <w:sz w:val="26"/>
          <w:szCs w:val="26"/>
        </w:rPr>
      </w:pPr>
      <w:bookmarkStart w:id="0" w:name="_GoBack"/>
      <w:bookmarkEnd w:id="0"/>
    </w:p>
    <w:p w:rsidR="00B564E0" w:rsidRPr="00B564E0" w:rsidRDefault="00B564E0" w:rsidP="00B564E0">
      <w:pPr>
        <w:jc w:val="right"/>
        <w:rPr>
          <w:sz w:val="26"/>
          <w:szCs w:val="26"/>
        </w:rPr>
      </w:pPr>
    </w:p>
    <w:sectPr w:rsidR="00B564E0" w:rsidRPr="00B564E0" w:rsidSect="007461DD">
      <w:pgSz w:w="11906" w:h="16838"/>
      <w:pgMar w:top="426" w:right="424"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54B3"/>
    <w:rsid w:val="00000CC9"/>
    <w:rsid w:val="00002006"/>
    <w:rsid w:val="00017A10"/>
    <w:rsid w:val="00023A85"/>
    <w:rsid w:val="00025D1B"/>
    <w:rsid w:val="0003538D"/>
    <w:rsid w:val="00047E6E"/>
    <w:rsid w:val="0007078B"/>
    <w:rsid w:val="00073AB8"/>
    <w:rsid w:val="0007794C"/>
    <w:rsid w:val="0009777F"/>
    <w:rsid w:val="000C2335"/>
    <w:rsid w:val="000D48A9"/>
    <w:rsid w:val="00106E91"/>
    <w:rsid w:val="0012762B"/>
    <w:rsid w:val="00132A9D"/>
    <w:rsid w:val="001344AF"/>
    <w:rsid w:val="00160143"/>
    <w:rsid w:val="00164052"/>
    <w:rsid w:val="00172636"/>
    <w:rsid w:val="0019510C"/>
    <w:rsid w:val="001A2B52"/>
    <w:rsid w:val="001C1A64"/>
    <w:rsid w:val="001D416C"/>
    <w:rsid w:val="001E3998"/>
    <w:rsid w:val="001F04F3"/>
    <w:rsid w:val="001F3E08"/>
    <w:rsid w:val="00221FA7"/>
    <w:rsid w:val="00232201"/>
    <w:rsid w:val="002340F4"/>
    <w:rsid w:val="002759A2"/>
    <w:rsid w:val="00280263"/>
    <w:rsid w:val="00291F20"/>
    <w:rsid w:val="00293772"/>
    <w:rsid w:val="00294041"/>
    <w:rsid w:val="002A20AD"/>
    <w:rsid w:val="002A4A90"/>
    <w:rsid w:val="002A57CF"/>
    <w:rsid w:val="002B6A0E"/>
    <w:rsid w:val="002C0CC3"/>
    <w:rsid w:val="002C1E13"/>
    <w:rsid w:val="002C2DC8"/>
    <w:rsid w:val="002D2E3E"/>
    <w:rsid w:val="00301F37"/>
    <w:rsid w:val="003152D8"/>
    <w:rsid w:val="00326D80"/>
    <w:rsid w:val="00334446"/>
    <w:rsid w:val="00380291"/>
    <w:rsid w:val="003B144B"/>
    <w:rsid w:val="003B3691"/>
    <w:rsid w:val="0041349E"/>
    <w:rsid w:val="00416D12"/>
    <w:rsid w:val="0044706C"/>
    <w:rsid w:val="004479EF"/>
    <w:rsid w:val="004732BC"/>
    <w:rsid w:val="00484019"/>
    <w:rsid w:val="004861A7"/>
    <w:rsid w:val="00486253"/>
    <w:rsid w:val="004B4228"/>
    <w:rsid w:val="004B44CD"/>
    <w:rsid w:val="004B65DC"/>
    <w:rsid w:val="004C06BA"/>
    <w:rsid w:val="004C2BE9"/>
    <w:rsid w:val="004D679F"/>
    <w:rsid w:val="004E2C24"/>
    <w:rsid w:val="004E62D9"/>
    <w:rsid w:val="005037A5"/>
    <w:rsid w:val="00525504"/>
    <w:rsid w:val="005328F3"/>
    <w:rsid w:val="00541166"/>
    <w:rsid w:val="00542A02"/>
    <w:rsid w:val="00544E83"/>
    <w:rsid w:val="00555802"/>
    <w:rsid w:val="0056476E"/>
    <w:rsid w:val="00573565"/>
    <w:rsid w:val="005849ED"/>
    <w:rsid w:val="00585FB0"/>
    <w:rsid w:val="005B2F85"/>
    <w:rsid w:val="005B566F"/>
    <w:rsid w:val="005C6894"/>
    <w:rsid w:val="005D54AD"/>
    <w:rsid w:val="005E1797"/>
    <w:rsid w:val="005E2D67"/>
    <w:rsid w:val="005E75C9"/>
    <w:rsid w:val="005F3707"/>
    <w:rsid w:val="006116B9"/>
    <w:rsid w:val="006177A2"/>
    <w:rsid w:val="00620853"/>
    <w:rsid w:val="006235CB"/>
    <w:rsid w:val="00624D42"/>
    <w:rsid w:val="006358D4"/>
    <w:rsid w:val="00654402"/>
    <w:rsid w:val="0068122E"/>
    <w:rsid w:val="006957F9"/>
    <w:rsid w:val="006B6FD6"/>
    <w:rsid w:val="006E39A7"/>
    <w:rsid w:val="006F6A21"/>
    <w:rsid w:val="006F7181"/>
    <w:rsid w:val="0070340A"/>
    <w:rsid w:val="007072A8"/>
    <w:rsid w:val="0071058F"/>
    <w:rsid w:val="00713F3F"/>
    <w:rsid w:val="007245E0"/>
    <w:rsid w:val="007330D0"/>
    <w:rsid w:val="007461DD"/>
    <w:rsid w:val="00763848"/>
    <w:rsid w:val="007710BD"/>
    <w:rsid w:val="00791FD2"/>
    <w:rsid w:val="00792143"/>
    <w:rsid w:val="007B3E20"/>
    <w:rsid w:val="007D12C8"/>
    <w:rsid w:val="007D241A"/>
    <w:rsid w:val="007D4F4A"/>
    <w:rsid w:val="007E7DC9"/>
    <w:rsid w:val="007F21FA"/>
    <w:rsid w:val="007F257E"/>
    <w:rsid w:val="008051E5"/>
    <w:rsid w:val="008178A4"/>
    <w:rsid w:val="00821BEE"/>
    <w:rsid w:val="0083323D"/>
    <w:rsid w:val="0083706E"/>
    <w:rsid w:val="00842291"/>
    <w:rsid w:val="00846F8F"/>
    <w:rsid w:val="00861125"/>
    <w:rsid w:val="008616BD"/>
    <w:rsid w:val="00870CE6"/>
    <w:rsid w:val="0089236D"/>
    <w:rsid w:val="00896C40"/>
    <w:rsid w:val="008A7070"/>
    <w:rsid w:val="008D28C2"/>
    <w:rsid w:val="008F19FF"/>
    <w:rsid w:val="009006EF"/>
    <w:rsid w:val="00905E9E"/>
    <w:rsid w:val="00910416"/>
    <w:rsid w:val="00920592"/>
    <w:rsid w:val="009206DF"/>
    <w:rsid w:val="0092149D"/>
    <w:rsid w:val="00924DF7"/>
    <w:rsid w:val="0094063D"/>
    <w:rsid w:val="00964BEB"/>
    <w:rsid w:val="00982216"/>
    <w:rsid w:val="00986F3A"/>
    <w:rsid w:val="00992D53"/>
    <w:rsid w:val="00994206"/>
    <w:rsid w:val="009C52DF"/>
    <w:rsid w:val="009D1C58"/>
    <w:rsid w:val="009D5BD8"/>
    <w:rsid w:val="009D6F3E"/>
    <w:rsid w:val="009E7417"/>
    <w:rsid w:val="009F5AEA"/>
    <w:rsid w:val="00A00ABA"/>
    <w:rsid w:val="00A10419"/>
    <w:rsid w:val="00A158C7"/>
    <w:rsid w:val="00A165A8"/>
    <w:rsid w:val="00A24CA1"/>
    <w:rsid w:val="00A25C09"/>
    <w:rsid w:val="00A32444"/>
    <w:rsid w:val="00A35E08"/>
    <w:rsid w:val="00A362A9"/>
    <w:rsid w:val="00A43A58"/>
    <w:rsid w:val="00AA13B7"/>
    <w:rsid w:val="00AB35F5"/>
    <w:rsid w:val="00AB7B2C"/>
    <w:rsid w:val="00AF5284"/>
    <w:rsid w:val="00B071BE"/>
    <w:rsid w:val="00B11208"/>
    <w:rsid w:val="00B32C19"/>
    <w:rsid w:val="00B4663E"/>
    <w:rsid w:val="00B564E0"/>
    <w:rsid w:val="00B71061"/>
    <w:rsid w:val="00B81194"/>
    <w:rsid w:val="00B86FA4"/>
    <w:rsid w:val="00B87576"/>
    <w:rsid w:val="00B90253"/>
    <w:rsid w:val="00B915D4"/>
    <w:rsid w:val="00BD6206"/>
    <w:rsid w:val="00BF692E"/>
    <w:rsid w:val="00C025CA"/>
    <w:rsid w:val="00C1634D"/>
    <w:rsid w:val="00C24998"/>
    <w:rsid w:val="00C407BB"/>
    <w:rsid w:val="00C46A44"/>
    <w:rsid w:val="00C63CB4"/>
    <w:rsid w:val="00C642F1"/>
    <w:rsid w:val="00C71920"/>
    <w:rsid w:val="00C81EF8"/>
    <w:rsid w:val="00C83783"/>
    <w:rsid w:val="00C862A5"/>
    <w:rsid w:val="00CA4D11"/>
    <w:rsid w:val="00CA5C1C"/>
    <w:rsid w:val="00CB65B6"/>
    <w:rsid w:val="00CF46B6"/>
    <w:rsid w:val="00CF55D8"/>
    <w:rsid w:val="00D00E5C"/>
    <w:rsid w:val="00D010C9"/>
    <w:rsid w:val="00D72AE9"/>
    <w:rsid w:val="00D92200"/>
    <w:rsid w:val="00D9333D"/>
    <w:rsid w:val="00DC12CD"/>
    <w:rsid w:val="00E0128B"/>
    <w:rsid w:val="00E3515A"/>
    <w:rsid w:val="00E35FCF"/>
    <w:rsid w:val="00E54066"/>
    <w:rsid w:val="00E75D4E"/>
    <w:rsid w:val="00E82772"/>
    <w:rsid w:val="00E871F7"/>
    <w:rsid w:val="00E954B3"/>
    <w:rsid w:val="00ED4BB8"/>
    <w:rsid w:val="00EE57B2"/>
    <w:rsid w:val="00EF07F2"/>
    <w:rsid w:val="00EF4A79"/>
    <w:rsid w:val="00F05DBD"/>
    <w:rsid w:val="00F20B02"/>
    <w:rsid w:val="00F33886"/>
    <w:rsid w:val="00F36821"/>
    <w:rsid w:val="00F36C81"/>
    <w:rsid w:val="00F47C91"/>
    <w:rsid w:val="00FA5A13"/>
    <w:rsid w:val="00FA5A67"/>
    <w:rsid w:val="00FB4630"/>
    <w:rsid w:val="00FB4CBC"/>
    <w:rsid w:val="00FC233D"/>
    <w:rsid w:val="00FD1E09"/>
    <w:rsid w:val="00FF1938"/>
    <w:rsid w:val="00FF56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3" w:uiPriority="0"/>
    <w:lsdException w:name="Strong" w:locked="1" w:semiHidden="0" w:uiPriority="22" w:unhideWhenUsed="0" w:qFormat="1"/>
    <w:lsdException w:name="Emphasis" w:locked="1" w:semiHidden="0" w:uiPriority="0" w:unhideWhenUsed="0" w:qFormat="1"/>
    <w:lsdException w:name="HTML Preformatted"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E9"/>
    <w:rPr>
      <w:rFonts w:ascii="Times New Roman" w:eastAsia="Times New Roman" w:hAnsi="Times New Roman"/>
      <w:sz w:val="24"/>
      <w:szCs w:val="24"/>
    </w:rPr>
  </w:style>
  <w:style w:type="paragraph" w:styleId="1">
    <w:name w:val="heading 1"/>
    <w:basedOn w:val="a"/>
    <w:next w:val="a"/>
    <w:link w:val="10"/>
    <w:qFormat/>
    <w:locked/>
    <w:rsid w:val="008178A4"/>
    <w:pPr>
      <w:keepNext/>
      <w:ind w:firstLine="851"/>
      <w:jc w:val="both"/>
      <w:outlineLvl w:val="0"/>
    </w:pPr>
    <w:rPr>
      <w:sz w:val="28"/>
      <w:szCs w:val="20"/>
    </w:rPr>
  </w:style>
  <w:style w:type="paragraph" w:styleId="2">
    <w:name w:val="heading 2"/>
    <w:basedOn w:val="a"/>
    <w:link w:val="20"/>
    <w:uiPriority w:val="9"/>
    <w:qFormat/>
    <w:locked/>
    <w:rsid w:val="00C407BB"/>
    <w:pPr>
      <w:spacing w:before="100" w:beforeAutospacing="1" w:after="100" w:afterAutospacing="1"/>
      <w:outlineLvl w:val="1"/>
    </w:pPr>
    <w:rPr>
      <w:b/>
      <w:bCs/>
      <w:sz w:val="36"/>
      <w:szCs w:val="36"/>
    </w:rPr>
  </w:style>
  <w:style w:type="paragraph" w:styleId="3">
    <w:name w:val="heading 3"/>
    <w:basedOn w:val="a"/>
    <w:next w:val="a"/>
    <w:link w:val="30"/>
    <w:semiHidden/>
    <w:unhideWhenUsed/>
    <w:qFormat/>
    <w:locked/>
    <w:rsid w:val="009F5AE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8178A4"/>
    <w:rPr>
      <w:rFonts w:ascii="Times New Roman" w:eastAsia="Times New Roman" w:hAnsi="Times New Roman"/>
      <w:sz w:val="28"/>
    </w:rPr>
  </w:style>
  <w:style w:type="character" w:customStyle="1" w:styleId="20">
    <w:name w:val="Заголовок 2 Знак"/>
    <w:link w:val="2"/>
    <w:uiPriority w:val="9"/>
    <w:rsid w:val="00C407BB"/>
    <w:rPr>
      <w:rFonts w:ascii="Times New Roman" w:eastAsia="Times New Roman" w:hAnsi="Times New Roman"/>
      <w:b/>
      <w:bCs/>
      <w:sz w:val="36"/>
      <w:szCs w:val="36"/>
    </w:rPr>
  </w:style>
  <w:style w:type="character" w:customStyle="1" w:styleId="30">
    <w:name w:val="Заголовок 3 Знак"/>
    <w:link w:val="3"/>
    <w:semiHidden/>
    <w:rsid w:val="009F5AEA"/>
    <w:rPr>
      <w:rFonts w:ascii="Cambria" w:eastAsia="Times New Roman" w:hAnsi="Cambria" w:cs="Times New Roman"/>
      <w:b/>
      <w:bCs/>
      <w:sz w:val="26"/>
      <w:szCs w:val="26"/>
    </w:rPr>
  </w:style>
  <w:style w:type="paragraph" w:styleId="a3">
    <w:name w:val="Body Text"/>
    <w:basedOn w:val="a"/>
    <w:link w:val="a4"/>
    <w:rsid w:val="00D72AE9"/>
    <w:pPr>
      <w:spacing w:after="120"/>
    </w:pPr>
    <w:rPr>
      <w:sz w:val="30"/>
      <w:szCs w:val="20"/>
    </w:rPr>
  </w:style>
  <w:style w:type="character" w:customStyle="1" w:styleId="a4">
    <w:name w:val="Основной текст Знак"/>
    <w:link w:val="a3"/>
    <w:locked/>
    <w:rsid w:val="00D72AE9"/>
    <w:rPr>
      <w:rFonts w:ascii="Times New Roman" w:hAnsi="Times New Roman" w:cs="Times New Roman"/>
      <w:sz w:val="20"/>
      <w:szCs w:val="20"/>
      <w:lang w:eastAsia="ru-RU"/>
    </w:rPr>
  </w:style>
  <w:style w:type="paragraph" w:styleId="21">
    <w:name w:val="Body Text 2"/>
    <w:basedOn w:val="a"/>
    <w:link w:val="22"/>
    <w:uiPriority w:val="99"/>
    <w:rsid w:val="00D72AE9"/>
    <w:pPr>
      <w:spacing w:after="120" w:line="480" w:lineRule="auto"/>
    </w:pPr>
  </w:style>
  <w:style w:type="character" w:customStyle="1" w:styleId="22">
    <w:name w:val="Основной текст 2 Знак"/>
    <w:link w:val="21"/>
    <w:uiPriority w:val="99"/>
    <w:locked/>
    <w:rsid w:val="00D72AE9"/>
    <w:rPr>
      <w:rFonts w:ascii="Times New Roman" w:hAnsi="Times New Roman" w:cs="Times New Roman"/>
      <w:sz w:val="24"/>
      <w:szCs w:val="24"/>
      <w:lang w:eastAsia="ru-RU"/>
    </w:rPr>
  </w:style>
  <w:style w:type="paragraph" w:styleId="a5">
    <w:name w:val="Balloon Text"/>
    <w:basedOn w:val="a"/>
    <w:link w:val="a6"/>
    <w:uiPriority w:val="99"/>
    <w:semiHidden/>
    <w:rsid w:val="00D72AE9"/>
    <w:rPr>
      <w:rFonts w:ascii="Tahoma" w:hAnsi="Tahoma" w:cs="Tahoma"/>
      <w:sz w:val="16"/>
      <w:szCs w:val="16"/>
    </w:rPr>
  </w:style>
  <w:style w:type="character" w:customStyle="1" w:styleId="a6">
    <w:name w:val="Текст выноски Знак"/>
    <w:link w:val="a5"/>
    <w:uiPriority w:val="99"/>
    <w:semiHidden/>
    <w:locked/>
    <w:rsid w:val="00D72AE9"/>
    <w:rPr>
      <w:rFonts w:ascii="Tahoma" w:hAnsi="Tahoma" w:cs="Tahoma"/>
      <w:sz w:val="16"/>
      <w:szCs w:val="16"/>
      <w:lang w:eastAsia="ru-RU"/>
    </w:rPr>
  </w:style>
  <w:style w:type="paragraph" w:customStyle="1" w:styleId="ConsTitle">
    <w:name w:val="ConsTitle"/>
    <w:rsid w:val="007461DD"/>
    <w:pPr>
      <w:widowControl w:val="0"/>
      <w:autoSpaceDE w:val="0"/>
      <w:autoSpaceDN w:val="0"/>
      <w:adjustRightInd w:val="0"/>
      <w:ind w:right="19772"/>
    </w:pPr>
    <w:rPr>
      <w:rFonts w:ascii="Arial" w:eastAsia="Times New Roman" w:hAnsi="Arial" w:cs="Arial"/>
      <w:b/>
      <w:bCs/>
      <w:sz w:val="16"/>
      <w:szCs w:val="16"/>
    </w:rPr>
  </w:style>
  <w:style w:type="paragraph" w:styleId="a7">
    <w:name w:val="List Paragraph"/>
    <w:aliases w:val="Абзац списка нумерация,List Paragraph"/>
    <w:basedOn w:val="a"/>
    <w:uiPriority w:val="34"/>
    <w:qFormat/>
    <w:rsid w:val="00C63CB4"/>
    <w:pPr>
      <w:ind w:left="720"/>
      <w:contextualSpacing/>
    </w:pPr>
  </w:style>
  <w:style w:type="paragraph" w:styleId="a8">
    <w:name w:val="header"/>
    <w:basedOn w:val="a"/>
    <w:link w:val="a9"/>
    <w:uiPriority w:val="99"/>
    <w:rsid w:val="00E54066"/>
    <w:pPr>
      <w:tabs>
        <w:tab w:val="center" w:pos="4677"/>
        <w:tab w:val="right" w:pos="9355"/>
      </w:tabs>
    </w:pPr>
    <w:rPr>
      <w:sz w:val="28"/>
    </w:rPr>
  </w:style>
  <w:style w:type="character" w:customStyle="1" w:styleId="a9">
    <w:name w:val="Верхний колонтитул Знак"/>
    <w:link w:val="a8"/>
    <w:uiPriority w:val="99"/>
    <w:rsid w:val="00E54066"/>
    <w:rPr>
      <w:rFonts w:ascii="Times New Roman" w:eastAsia="Times New Roman" w:hAnsi="Times New Roman"/>
      <w:sz w:val="28"/>
      <w:szCs w:val="24"/>
    </w:rPr>
  </w:style>
  <w:style w:type="paragraph" w:styleId="31">
    <w:name w:val="Body Text Indent 3"/>
    <w:basedOn w:val="a"/>
    <w:link w:val="32"/>
    <w:unhideWhenUsed/>
    <w:rsid w:val="00992D53"/>
    <w:pPr>
      <w:spacing w:after="120"/>
      <w:ind w:left="283"/>
    </w:pPr>
    <w:rPr>
      <w:color w:val="000000"/>
      <w:sz w:val="16"/>
      <w:szCs w:val="16"/>
    </w:rPr>
  </w:style>
  <w:style w:type="character" w:customStyle="1" w:styleId="32">
    <w:name w:val="Основной текст с отступом 3 Знак"/>
    <w:link w:val="31"/>
    <w:rsid w:val="00992D53"/>
    <w:rPr>
      <w:rFonts w:ascii="Times New Roman" w:eastAsia="Times New Roman" w:hAnsi="Times New Roman"/>
      <w:color w:val="000000"/>
      <w:sz w:val="16"/>
      <w:szCs w:val="16"/>
    </w:rPr>
  </w:style>
  <w:style w:type="paragraph" w:styleId="aa">
    <w:name w:val="Body Text Indent"/>
    <w:basedOn w:val="a"/>
    <w:link w:val="ab"/>
    <w:uiPriority w:val="99"/>
    <w:unhideWhenUsed/>
    <w:rsid w:val="008178A4"/>
    <w:pPr>
      <w:spacing w:after="120"/>
      <w:ind w:left="283"/>
    </w:pPr>
  </w:style>
  <w:style w:type="character" w:customStyle="1" w:styleId="ab">
    <w:name w:val="Основной текст с отступом Знак"/>
    <w:link w:val="aa"/>
    <w:uiPriority w:val="99"/>
    <w:rsid w:val="008178A4"/>
    <w:rPr>
      <w:rFonts w:ascii="Times New Roman" w:eastAsia="Times New Roman" w:hAnsi="Times New Roman"/>
      <w:sz w:val="24"/>
      <w:szCs w:val="24"/>
    </w:rPr>
  </w:style>
  <w:style w:type="paragraph" w:customStyle="1" w:styleId="ConsPlusNormal">
    <w:name w:val="ConsPlusNormal"/>
    <w:rsid w:val="008178A4"/>
    <w:pPr>
      <w:widowControl w:val="0"/>
      <w:autoSpaceDE w:val="0"/>
      <w:autoSpaceDN w:val="0"/>
      <w:adjustRightInd w:val="0"/>
      <w:ind w:firstLine="720"/>
    </w:pPr>
    <w:rPr>
      <w:rFonts w:ascii="Arial" w:eastAsia="Times New Roman" w:hAnsi="Arial" w:cs="Arial"/>
    </w:rPr>
  </w:style>
  <w:style w:type="character" w:styleId="ac">
    <w:name w:val="Hyperlink"/>
    <w:uiPriority w:val="99"/>
    <w:unhideWhenUsed/>
    <w:rsid w:val="008178A4"/>
    <w:rPr>
      <w:color w:val="0000FF"/>
      <w:u w:val="single"/>
    </w:rPr>
  </w:style>
  <w:style w:type="paragraph" w:styleId="ad">
    <w:name w:val="No Spacing"/>
    <w:link w:val="ae"/>
    <w:uiPriority w:val="1"/>
    <w:qFormat/>
    <w:rsid w:val="008178A4"/>
    <w:rPr>
      <w:sz w:val="22"/>
      <w:szCs w:val="22"/>
      <w:lang w:eastAsia="en-US"/>
    </w:rPr>
  </w:style>
  <w:style w:type="character" w:customStyle="1" w:styleId="ae">
    <w:name w:val="Без интервала Знак"/>
    <w:link w:val="ad"/>
    <w:uiPriority w:val="1"/>
    <w:locked/>
    <w:rsid w:val="00B564E0"/>
    <w:rPr>
      <w:sz w:val="22"/>
      <w:szCs w:val="22"/>
      <w:lang w:eastAsia="en-US"/>
    </w:rPr>
  </w:style>
  <w:style w:type="character" w:customStyle="1" w:styleId="af">
    <w:name w:val="Основной текст_"/>
    <w:link w:val="11"/>
    <w:locked/>
    <w:rsid w:val="008178A4"/>
    <w:rPr>
      <w:sz w:val="26"/>
      <w:szCs w:val="26"/>
      <w:shd w:val="clear" w:color="auto" w:fill="FFFFFF"/>
    </w:rPr>
  </w:style>
  <w:style w:type="paragraph" w:customStyle="1" w:styleId="11">
    <w:name w:val="Основной текст1"/>
    <w:basedOn w:val="a"/>
    <w:link w:val="af"/>
    <w:rsid w:val="008178A4"/>
    <w:pPr>
      <w:widowControl w:val="0"/>
      <w:shd w:val="clear" w:color="auto" w:fill="FFFFFF"/>
      <w:spacing w:before="360" w:line="320" w:lineRule="exact"/>
      <w:ind w:hanging="1960"/>
      <w:jc w:val="center"/>
    </w:pPr>
    <w:rPr>
      <w:rFonts w:ascii="Calibri" w:eastAsia="Calibri" w:hAnsi="Calibri"/>
      <w:sz w:val="26"/>
      <w:szCs w:val="26"/>
    </w:rPr>
  </w:style>
  <w:style w:type="paragraph" w:styleId="HTML">
    <w:name w:val="HTML Preformatted"/>
    <w:basedOn w:val="a"/>
    <w:link w:val="HTML0"/>
    <w:rsid w:val="00817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link w:val="HTML"/>
    <w:rsid w:val="008178A4"/>
    <w:rPr>
      <w:rFonts w:ascii="Courier New" w:eastAsia="Times New Roman" w:hAnsi="Courier New"/>
      <w:lang w:eastAsia="en-US"/>
    </w:rPr>
  </w:style>
  <w:style w:type="paragraph" w:styleId="af0">
    <w:name w:val="Normal (Web)"/>
    <w:basedOn w:val="a"/>
    <w:link w:val="af1"/>
    <w:uiPriority w:val="99"/>
    <w:unhideWhenUsed/>
    <w:rsid w:val="009F5AEA"/>
    <w:pPr>
      <w:spacing w:before="100" w:beforeAutospacing="1" w:after="100" w:afterAutospacing="1"/>
    </w:pPr>
  </w:style>
  <w:style w:type="character" w:customStyle="1" w:styleId="af1">
    <w:name w:val="Обычный (веб) Знак"/>
    <w:link w:val="af0"/>
    <w:uiPriority w:val="99"/>
    <w:locked/>
    <w:rsid w:val="00B564E0"/>
    <w:rPr>
      <w:rFonts w:ascii="Times New Roman" w:eastAsia="Times New Roman" w:hAnsi="Times New Roman"/>
      <w:sz w:val="24"/>
      <w:szCs w:val="24"/>
    </w:rPr>
  </w:style>
  <w:style w:type="paragraph" w:customStyle="1" w:styleId="dt-p">
    <w:name w:val="dt-p"/>
    <w:basedOn w:val="a"/>
    <w:rsid w:val="009F5AEA"/>
    <w:pPr>
      <w:spacing w:before="100" w:beforeAutospacing="1" w:after="100" w:afterAutospacing="1"/>
    </w:pPr>
  </w:style>
  <w:style w:type="character" w:customStyle="1" w:styleId="dt-m">
    <w:name w:val="dt-m"/>
    <w:basedOn w:val="a0"/>
    <w:rsid w:val="009F5AEA"/>
  </w:style>
  <w:style w:type="paragraph" w:customStyle="1" w:styleId="ConsPlusTitle">
    <w:name w:val="ConsPlusTitle"/>
    <w:rsid w:val="006B6FD6"/>
    <w:pPr>
      <w:widowControl w:val="0"/>
      <w:autoSpaceDE w:val="0"/>
      <w:autoSpaceDN w:val="0"/>
    </w:pPr>
    <w:rPr>
      <w:rFonts w:eastAsia="Times New Roman" w:cs="Calibri"/>
      <w:b/>
      <w:sz w:val="22"/>
    </w:rPr>
  </w:style>
  <w:style w:type="character" w:styleId="af2">
    <w:name w:val="Strong"/>
    <w:uiPriority w:val="22"/>
    <w:qFormat/>
    <w:locked/>
    <w:rsid w:val="006B6FD6"/>
    <w:rPr>
      <w:b/>
      <w:bCs/>
    </w:rPr>
  </w:style>
  <w:style w:type="character" w:customStyle="1" w:styleId="23">
    <w:name w:val="Основной текст (2)_"/>
    <w:link w:val="24"/>
    <w:rsid w:val="00D010C9"/>
    <w:rPr>
      <w:rFonts w:ascii="Times New Roman" w:eastAsia="Times New Roman" w:hAnsi="Times New Roman"/>
      <w:sz w:val="28"/>
      <w:szCs w:val="28"/>
      <w:shd w:val="clear" w:color="auto" w:fill="FFFFFF"/>
    </w:rPr>
  </w:style>
  <w:style w:type="paragraph" w:customStyle="1" w:styleId="24">
    <w:name w:val="Основной текст (2)"/>
    <w:basedOn w:val="a"/>
    <w:link w:val="23"/>
    <w:rsid w:val="00D010C9"/>
    <w:pPr>
      <w:widowControl w:val="0"/>
      <w:shd w:val="clear" w:color="auto" w:fill="FFFFFF"/>
      <w:spacing w:before="420" w:after="720" w:line="0" w:lineRule="atLeast"/>
      <w:jc w:val="both"/>
    </w:pPr>
    <w:rPr>
      <w:sz w:val="28"/>
      <w:szCs w:val="28"/>
    </w:rPr>
  </w:style>
  <w:style w:type="character" w:customStyle="1" w:styleId="25">
    <w:name w:val="Основной текст (2) + Полужирный"/>
    <w:rsid w:val="00D010C9"/>
    <w:rPr>
      <w:rFonts w:ascii="Times New Roman" w:eastAsia="Times New Roman" w:hAnsi="Times New Roman"/>
      <w:b/>
      <w:bCs/>
      <w:color w:val="000000"/>
      <w:spacing w:val="0"/>
      <w:w w:val="100"/>
      <w:position w:val="0"/>
      <w:sz w:val="28"/>
      <w:szCs w:val="28"/>
      <w:shd w:val="clear" w:color="auto" w:fill="FFFFFF"/>
      <w:lang w:val="ru-RU" w:eastAsia="ru-RU" w:bidi="ru-RU"/>
    </w:rPr>
  </w:style>
  <w:style w:type="character" w:customStyle="1" w:styleId="4">
    <w:name w:val="Основной текст (4)_"/>
    <w:link w:val="40"/>
    <w:rsid w:val="00D010C9"/>
    <w:rPr>
      <w:rFonts w:ascii="Times New Roman" w:eastAsia="Times New Roman" w:hAnsi="Times New Roman"/>
      <w:b/>
      <w:bCs/>
      <w:sz w:val="28"/>
      <w:szCs w:val="28"/>
      <w:shd w:val="clear" w:color="auto" w:fill="FFFFFF"/>
    </w:rPr>
  </w:style>
  <w:style w:type="paragraph" w:customStyle="1" w:styleId="40">
    <w:name w:val="Основной текст (4)"/>
    <w:basedOn w:val="a"/>
    <w:link w:val="4"/>
    <w:rsid w:val="00D010C9"/>
    <w:pPr>
      <w:widowControl w:val="0"/>
      <w:shd w:val="clear" w:color="auto" w:fill="FFFFFF"/>
      <w:spacing w:line="322" w:lineRule="exact"/>
      <w:jc w:val="both"/>
    </w:pPr>
    <w:rPr>
      <w:b/>
      <w:bCs/>
      <w:sz w:val="28"/>
      <w:szCs w:val="28"/>
    </w:rPr>
  </w:style>
  <w:style w:type="paragraph" w:styleId="af3">
    <w:name w:val="caption"/>
    <w:basedOn w:val="a"/>
    <w:uiPriority w:val="99"/>
    <w:unhideWhenUsed/>
    <w:qFormat/>
    <w:locked/>
    <w:rsid w:val="00B564E0"/>
    <w:pPr>
      <w:pBdr>
        <w:top w:val="thinThickSmallGap" w:sz="24" w:space="1" w:color="auto"/>
      </w:pBdr>
      <w:ind w:left="-851" w:right="-341"/>
      <w:jc w:val="center"/>
    </w:pPr>
    <w:rPr>
      <w:b/>
      <w:bCs/>
      <w:sz w:val="36"/>
      <w:szCs w:val="36"/>
    </w:rPr>
  </w:style>
  <w:style w:type="paragraph" w:customStyle="1" w:styleId="26">
    <w:name w:val="Без интервала2"/>
    <w:qFormat/>
    <w:rsid w:val="00B564E0"/>
    <w:rPr>
      <w:rFonts w:eastAsia="Times New Roman"/>
      <w:sz w:val="22"/>
      <w:szCs w:val="22"/>
    </w:rPr>
  </w:style>
  <w:style w:type="paragraph" w:customStyle="1" w:styleId="msonormalmailrucssattributepostfix">
    <w:name w:val="msonormal_mailru_css_attribute_postfix"/>
    <w:basedOn w:val="a"/>
    <w:rsid w:val="00C407BB"/>
    <w:pPr>
      <w:spacing w:before="100" w:beforeAutospacing="1" w:after="100" w:afterAutospacing="1"/>
    </w:pPr>
  </w:style>
  <w:style w:type="paragraph" w:customStyle="1" w:styleId="headertext">
    <w:name w:val="headertext"/>
    <w:basedOn w:val="a"/>
    <w:rsid w:val="00C407BB"/>
    <w:pPr>
      <w:spacing w:before="100" w:beforeAutospacing="1" w:after="100" w:afterAutospacing="1"/>
    </w:pPr>
  </w:style>
  <w:style w:type="character" w:customStyle="1" w:styleId="apple-converted-space">
    <w:name w:val="apple-converted-space"/>
    <w:rsid w:val="00C407BB"/>
  </w:style>
  <w:style w:type="paragraph" w:customStyle="1" w:styleId="formattext">
    <w:name w:val="formattext"/>
    <w:basedOn w:val="a"/>
    <w:rsid w:val="00C407BB"/>
    <w:pPr>
      <w:spacing w:before="100" w:beforeAutospacing="1" w:after="100" w:afterAutospacing="1"/>
    </w:pPr>
  </w:style>
  <w:style w:type="character" w:customStyle="1" w:styleId="af4">
    <w:name w:val="Гипертекстовая ссылка"/>
    <w:uiPriority w:val="99"/>
    <w:rsid w:val="00C407BB"/>
    <w:rPr>
      <w:b w:val="0"/>
      <w:bCs w:val="0"/>
      <w:color w:val="106BBE"/>
    </w:rPr>
  </w:style>
  <w:style w:type="paragraph" w:customStyle="1" w:styleId="12">
    <w:name w:val="Без интервала1"/>
    <w:aliases w:val="ПФ-таб.текст"/>
    <w:qFormat/>
    <w:rsid w:val="00C407BB"/>
    <w:rPr>
      <w:sz w:val="22"/>
      <w:szCs w:val="22"/>
      <w:lang w:eastAsia="en-US"/>
    </w:rPr>
  </w:style>
  <w:style w:type="paragraph" w:customStyle="1" w:styleId="ConsNormal">
    <w:name w:val="ConsNormal"/>
    <w:rsid w:val="00C407BB"/>
    <w:pPr>
      <w:widowControl w:val="0"/>
      <w:autoSpaceDE w:val="0"/>
      <w:autoSpaceDN w:val="0"/>
      <w:adjustRightInd w:val="0"/>
      <w:ind w:right="19772" w:firstLine="720"/>
    </w:pPr>
    <w:rPr>
      <w:rFonts w:ascii="Arial" w:eastAsia="Times New Roman" w:hAnsi="Arial" w:cs="Arial"/>
      <w:lang w:eastAsia="en-US"/>
    </w:rPr>
  </w:style>
  <w:style w:type="paragraph" w:styleId="af5">
    <w:name w:val="footer"/>
    <w:basedOn w:val="a"/>
    <w:link w:val="af6"/>
    <w:uiPriority w:val="99"/>
    <w:unhideWhenUsed/>
    <w:rsid w:val="00C407BB"/>
    <w:pPr>
      <w:tabs>
        <w:tab w:val="center" w:pos="4677"/>
        <w:tab w:val="right" w:pos="9355"/>
      </w:tabs>
    </w:pPr>
  </w:style>
  <w:style w:type="character" w:customStyle="1" w:styleId="af6">
    <w:name w:val="Нижний колонтитул Знак"/>
    <w:link w:val="af5"/>
    <w:uiPriority w:val="99"/>
    <w:rsid w:val="00C407BB"/>
    <w:rPr>
      <w:rFonts w:ascii="Times New Roman" w:eastAsia="Times New Roman" w:hAnsi="Times New Roman"/>
      <w:sz w:val="24"/>
      <w:szCs w:val="24"/>
    </w:rPr>
  </w:style>
  <w:style w:type="paragraph" w:customStyle="1" w:styleId="no-indent">
    <w:name w:val="no-indent"/>
    <w:basedOn w:val="a"/>
    <w:rsid w:val="00C407B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868608">
      <w:bodyDiv w:val="1"/>
      <w:marLeft w:val="0"/>
      <w:marRight w:val="0"/>
      <w:marTop w:val="0"/>
      <w:marBottom w:val="0"/>
      <w:divBdr>
        <w:top w:val="none" w:sz="0" w:space="0" w:color="auto"/>
        <w:left w:val="none" w:sz="0" w:space="0" w:color="auto"/>
        <w:bottom w:val="none" w:sz="0" w:space="0" w:color="auto"/>
        <w:right w:val="none" w:sz="0" w:space="0" w:color="auto"/>
      </w:divBdr>
    </w:div>
    <w:div w:id="147922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ltant.ru/document/cons_doc_LAW_446197/9066705b3210c244f4b2caba0da8ec7186f0d1ab/" TargetMode="External"/><Relationship Id="rId117" Type="http://schemas.openxmlformats.org/officeDocument/2006/relationships/hyperlink" Target="https://www.consultant.ru/document/cons_doc_LAW_446197/570afc6feff03328459242886307d6aebe1ccb6b/" TargetMode="External"/><Relationship Id="rId21" Type="http://schemas.openxmlformats.org/officeDocument/2006/relationships/hyperlink" Target="https://docs.cntd.ru/document/1301700377" TargetMode="External"/><Relationship Id="rId42" Type="http://schemas.openxmlformats.org/officeDocument/2006/relationships/hyperlink" Target="https://www.consultant.ru/document/cons_doc_LAW_446197/9066705b3210c244f4b2caba0da8ec7186f0d1ab/" TargetMode="External"/><Relationship Id="rId47" Type="http://schemas.openxmlformats.org/officeDocument/2006/relationships/hyperlink" Target="https://www.consultant.ru/document/cons_doc_LAW_350396/9abd5e17d82fd9b9bf15e8da2ddce19b5c8ea854/" TargetMode="External"/><Relationship Id="rId63" Type="http://schemas.openxmlformats.org/officeDocument/2006/relationships/hyperlink" Target="https://www.consultant.ru/document/cons_doc_LAW_449675/9066705b3210c244f4b2caba0da8ec7186f0d1ab/" TargetMode="External"/><Relationship Id="rId68" Type="http://schemas.openxmlformats.org/officeDocument/2006/relationships/hyperlink" Target="https://www.consultant.ru/document/cons_doc_LAW_449675/b884020ea7453099ba8bc9ca021b84982cadea7d/" TargetMode="External"/><Relationship Id="rId84" Type="http://schemas.openxmlformats.org/officeDocument/2006/relationships/hyperlink" Target="https://www.consultant.ru/document/cons_doc_LAW_449675/97b53e5e83b761f9df5902551a4114f85618df27/" TargetMode="External"/><Relationship Id="rId89" Type="http://schemas.openxmlformats.org/officeDocument/2006/relationships/hyperlink" Target="https://www.consultant.ru/document/cons_doc_LAW_444766/555d42c04d8e6d7d9874776c46e180043cc8cb0c/" TargetMode="External"/><Relationship Id="rId112" Type="http://schemas.openxmlformats.org/officeDocument/2006/relationships/hyperlink" Target="https://www.consultant.ru/document/cons_doc_LAW_446197/df32b8231cf067c4d4e864c717eb6b398358b504/" TargetMode="External"/><Relationship Id="rId16" Type="http://schemas.openxmlformats.org/officeDocument/2006/relationships/hyperlink" Target="https://www.consultant.ru/document/cons_doc_LAW_446197/fb76ce1fdb5356574b298a9dcdafcfc8fc6c937b/" TargetMode="External"/><Relationship Id="rId107" Type="http://schemas.openxmlformats.org/officeDocument/2006/relationships/hyperlink" Target="https://www.consultant.ru/document/cons_doc_LAW_447127/3baeb51a2778c1dc4b350f644d1ff74431562889/" TargetMode="External"/><Relationship Id="rId11" Type="http://schemas.openxmlformats.org/officeDocument/2006/relationships/hyperlink" Target="https://www.consultant.ru/document/cons_doc_LAW_51040/cdec16ec747f11f3a7a39c7303d03373e0ef91c4/" TargetMode="External"/><Relationship Id="rId32" Type="http://schemas.openxmlformats.org/officeDocument/2006/relationships/hyperlink" Target="https://www.consultant.ru/document/cons_doc_LAW_446197/df32b8231cf067c4d4e864c717eb6b398358b504/" TargetMode="External"/><Relationship Id="rId37" Type="http://schemas.openxmlformats.org/officeDocument/2006/relationships/hyperlink" Target="https://www.consultant.ru/document/cons_doc_LAW_350396/86e49550db7315329b69d486e63a5f8da27a1a59/" TargetMode="External"/><Relationship Id="rId53" Type="http://schemas.openxmlformats.org/officeDocument/2006/relationships/hyperlink" Target="https://www.consultant.ru/document/cons_doc_LAW_414983/fb7b0891728dd777dec3c04abbebad05e8b5de77/" TargetMode="External"/><Relationship Id="rId58" Type="http://schemas.openxmlformats.org/officeDocument/2006/relationships/hyperlink" Target="https://www.consultant.ru/document/cons_doc_LAW_449675/b884020ea7453099ba8bc9ca021b84982cadea7d/" TargetMode="External"/><Relationship Id="rId74" Type="http://schemas.openxmlformats.org/officeDocument/2006/relationships/hyperlink" Target="https://www.consultant.ru/document/cons_doc_LAW_449675/38b3f131482e11c9beba5511be5d68625d177d69/" TargetMode="External"/><Relationship Id="rId79" Type="http://schemas.openxmlformats.org/officeDocument/2006/relationships/hyperlink" Target="https://www.consultant.ru/document/cons_doc_LAW_449675/97b53e5e83b761f9df5902551a4114f85618df27/" TargetMode="External"/><Relationship Id="rId102" Type="http://schemas.openxmlformats.org/officeDocument/2006/relationships/hyperlink" Target="https://www.consultant.ru/document/cons_doc_LAW_449675/9066705b3210c244f4b2caba0da8ec7186f0d1ab/" TargetMode="External"/><Relationship Id="rId123" Type="http://schemas.openxmlformats.org/officeDocument/2006/relationships/hyperlink" Target="https://www.consultant.ru/document/cons_doc_LAW_446197/df32b8231cf067c4d4e864c717eb6b398358b504/" TargetMode="External"/><Relationship Id="rId128" Type="http://schemas.openxmlformats.org/officeDocument/2006/relationships/theme" Target="theme/theme1.xml"/><Relationship Id="rId5" Type="http://schemas.openxmlformats.org/officeDocument/2006/relationships/image" Target="media/image1.jpeg"/><Relationship Id="rId90" Type="http://schemas.openxmlformats.org/officeDocument/2006/relationships/hyperlink" Target="https://www.consultant.ru/document/cons_doc_LAW_444766/555d42c04d8e6d7d9874776c46e180043cc8cb0c/" TargetMode="External"/><Relationship Id="rId95" Type="http://schemas.openxmlformats.org/officeDocument/2006/relationships/hyperlink" Target="https://www.consultant.ru/document/cons_doc_LAW_449675/9066705b3210c244f4b2caba0da8ec7186f0d1ab/" TargetMode="External"/><Relationship Id="rId19" Type="http://schemas.openxmlformats.org/officeDocument/2006/relationships/hyperlink" Target="https://www.consultant.ru/document/cons_doc_LAW_448360/3f83870e8f7020f237e7f4f5d486530c4bb0d5f5/" TargetMode="External"/><Relationship Id="rId14" Type="http://schemas.openxmlformats.org/officeDocument/2006/relationships/hyperlink" Target="https://www.consultant.ru/document/cons_doc_LAW_446195/fb3b9f6c5786727ec9ea99d18258678dcbe363ef/" TargetMode="External"/><Relationship Id="rId22" Type="http://schemas.openxmlformats.org/officeDocument/2006/relationships/hyperlink" Target="https://docs.cntd.ru/document/1301700377" TargetMode="External"/><Relationship Id="rId27" Type="http://schemas.openxmlformats.org/officeDocument/2006/relationships/hyperlink" Target="https://www.consultant.ru/document/cons_doc_LAW_446197/9066705b3210c244f4b2caba0da8ec7186f0d1ab/" TargetMode="External"/><Relationship Id="rId30" Type="http://schemas.openxmlformats.org/officeDocument/2006/relationships/hyperlink" Target="https://www.consultant.ru/document/cons_doc_LAW_448832/055f69ec707fc710dd0bedabb5861d04d0ee61fa/" TargetMode="External"/><Relationship Id="rId35" Type="http://schemas.openxmlformats.org/officeDocument/2006/relationships/hyperlink" Target="https://www.consultant.ru/document/cons_doc_LAW_446197/df32b8231cf067c4d4e864c717eb6b398358b504/" TargetMode="External"/><Relationship Id="rId43" Type="http://schemas.openxmlformats.org/officeDocument/2006/relationships/hyperlink" Target="https://www.consultant.ru/document/cons_doc_LAW_446197/b884020ea7453099ba8bc9ca021b84982cadea7d/" TargetMode="External"/><Relationship Id="rId48" Type="http://schemas.openxmlformats.org/officeDocument/2006/relationships/hyperlink" Target="https://www.consultant.ru/document/cons_doc_LAW_446197/9066705b3210c244f4b2caba0da8ec7186f0d1ab/" TargetMode="External"/><Relationship Id="rId56" Type="http://schemas.openxmlformats.org/officeDocument/2006/relationships/hyperlink" Target="https://www.consultant.ru/document/cons_doc_LAW_449675/b884020ea7453099ba8bc9ca021b84982cadea7d/" TargetMode="External"/><Relationship Id="rId64" Type="http://schemas.openxmlformats.org/officeDocument/2006/relationships/hyperlink" Target="https://www.consultant.ru/document/cons_doc_LAW_449675/9066705b3210c244f4b2caba0da8ec7186f0d1ab/" TargetMode="External"/><Relationship Id="rId69" Type="http://schemas.openxmlformats.org/officeDocument/2006/relationships/hyperlink" Target="https://www.consultant.ru/document/cons_doc_LAW_449675/b884020ea7453099ba8bc9ca021b84982cadea7d/" TargetMode="External"/><Relationship Id="rId77" Type="http://schemas.openxmlformats.org/officeDocument/2006/relationships/hyperlink" Target="https://www.consultant.ru/document/cons_doc_LAW_449675/38b3f131482e11c9beba5511be5d68625d177d69/" TargetMode="External"/><Relationship Id="rId100" Type="http://schemas.openxmlformats.org/officeDocument/2006/relationships/hyperlink" Target="https://www.consultant.ru/document/cons_doc_LAW_449675/9066705b3210c244f4b2caba0da8ec7186f0d1ab/" TargetMode="External"/><Relationship Id="rId105" Type="http://schemas.openxmlformats.org/officeDocument/2006/relationships/hyperlink" Target="https://www.consultant.ru/document/cons_doc_LAW_449675/b884020ea7453099ba8bc9ca021b84982cadea7d/" TargetMode="External"/><Relationship Id="rId113" Type="http://schemas.openxmlformats.org/officeDocument/2006/relationships/hyperlink" Target="https://www.consultant.ru/document/cons_doc_LAW_51040/935a657a2b5f7c7a6436cb756694bb2d649c7a00/" TargetMode="External"/><Relationship Id="rId118" Type="http://schemas.openxmlformats.org/officeDocument/2006/relationships/hyperlink" Target="https://www.consultant.ru/document/cons_doc_LAW_446197/935a657a2b5f7c7a6436cb756694bb2d649c7a00/" TargetMode="External"/><Relationship Id="rId126" Type="http://schemas.openxmlformats.org/officeDocument/2006/relationships/hyperlink" Target="https://www.consultant.ru/document/cons_doc_LAW_51040/935a657a2b5f7c7a6436cb756694bb2d649c7a00/" TargetMode="External"/><Relationship Id="rId8" Type="http://schemas.openxmlformats.org/officeDocument/2006/relationships/hyperlink" Target="https://www.consultant.ru/document/cons_doc_LAW_379662/fc4b3a7e70707fdd1f645d0157de764f5b231224/" TargetMode="External"/><Relationship Id="rId51" Type="http://schemas.openxmlformats.org/officeDocument/2006/relationships/hyperlink" Target="https://www.consultant.ru/document/cons_doc_LAW_51040/df32b8231cf067c4d4e864c717eb6b398358b504/" TargetMode="External"/><Relationship Id="rId72" Type="http://schemas.openxmlformats.org/officeDocument/2006/relationships/hyperlink" Target="https://www.consultant.ru/document/cons_doc_LAW_439670/79fcb55f19ff171fcd99a904f2abd618e1321cbd/" TargetMode="External"/><Relationship Id="rId80" Type="http://schemas.openxmlformats.org/officeDocument/2006/relationships/hyperlink" Target="https://www.consultant.ru/document/cons_doc_LAW_449675/df32b8231cf067c4d4e864c717eb6b398358b504/" TargetMode="External"/><Relationship Id="rId85" Type="http://schemas.openxmlformats.org/officeDocument/2006/relationships/hyperlink" Target="https://www.consultant.ru/document/cons_doc_LAW_449675/97b53e5e83b761f9df5902551a4114f85618df27/" TargetMode="External"/><Relationship Id="rId93" Type="http://schemas.openxmlformats.org/officeDocument/2006/relationships/hyperlink" Target="https://www.consultant.ru/document/cons_doc_LAW_449675/9066705b3210c244f4b2caba0da8ec7186f0d1ab/" TargetMode="External"/><Relationship Id="rId98" Type="http://schemas.openxmlformats.org/officeDocument/2006/relationships/hyperlink" Target="https://www.consultant.ru/document/cons_doc_LAW_444766/774d929a1d0aa7f267ba8d331134193b354f8137/" TargetMode="External"/><Relationship Id="rId121" Type="http://schemas.openxmlformats.org/officeDocument/2006/relationships/hyperlink" Target="https://www.consultant.ru/document/cons_doc_LAW_446197/d6aa4f5374347120919d6d0ca106e089be185a9b/" TargetMode="External"/><Relationship Id="rId3" Type="http://schemas.openxmlformats.org/officeDocument/2006/relationships/settings" Target="settings.xml"/><Relationship Id="rId12" Type="http://schemas.openxmlformats.org/officeDocument/2006/relationships/hyperlink" Target="https://www.consultant.ru/document/cons_doc_LAW_392555/5bffe236089ce763d9bbc7f534169f75a5b03523/" TargetMode="External"/><Relationship Id="rId17" Type="http://schemas.openxmlformats.org/officeDocument/2006/relationships/hyperlink" Target="https://www.consultant.ru/document/cons_doc_LAW_446197/94050c1b72b36222ea765a98f890b52187a0838c/" TargetMode="External"/><Relationship Id="rId25" Type="http://schemas.openxmlformats.org/officeDocument/2006/relationships/hyperlink" Target="https://www.consultant.ru/document/cons_doc_LAW_429059/7b3f5d41765fe248e8f186d0dbcabe7ee9b44b97/" TargetMode="External"/><Relationship Id="rId33" Type="http://schemas.openxmlformats.org/officeDocument/2006/relationships/hyperlink" Target="https://www.consultant.ru/document/cons_doc_LAW_446197/570afc6feff03328459242886307d6aebe1ccb6b/" TargetMode="External"/><Relationship Id="rId38" Type="http://schemas.openxmlformats.org/officeDocument/2006/relationships/hyperlink" Target="https://www.consultant.ru/document/cons_doc_LAW_446197/9066705b3210c244f4b2caba0da8ec7186f0d1ab/" TargetMode="External"/><Relationship Id="rId46" Type="http://schemas.openxmlformats.org/officeDocument/2006/relationships/hyperlink" Target="https://www.consultant.ru/document/cons_doc_LAW_446197/df32b8231cf067c4d4e864c717eb6b398358b504/" TargetMode="External"/><Relationship Id="rId59" Type="http://schemas.openxmlformats.org/officeDocument/2006/relationships/hyperlink" Target="https://www.consultant.ru/document/cons_doc_LAW_449675/fb76ce1fdb5356574b298a9dcdafcfc8fc6c937b/" TargetMode="External"/><Relationship Id="rId67" Type="http://schemas.openxmlformats.org/officeDocument/2006/relationships/hyperlink" Target="https://www.consultant.ru/document/cons_doc_LAW_449675/b884020ea7453099ba8bc9ca021b84982cadea7d/" TargetMode="External"/><Relationship Id="rId103" Type="http://schemas.openxmlformats.org/officeDocument/2006/relationships/hyperlink" Target="https://www.consultant.ru/document/cons_doc_LAW_449675/9066705b3210c244f4b2caba0da8ec7186f0d1ab/" TargetMode="External"/><Relationship Id="rId108" Type="http://schemas.openxmlformats.org/officeDocument/2006/relationships/hyperlink" Target="https://www.consultant.ru/document/cons_doc_LAW_449675/f651879e0acd4680a6fdc29f983536624055cbcc/" TargetMode="External"/><Relationship Id="rId116" Type="http://schemas.openxmlformats.org/officeDocument/2006/relationships/hyperlink" Target="https://www.consultant.ru/document/cons_doc_LAW_446197/570afc6feff03328459242886307d6aebe1ccb6b/" TargetMode="External"/><Relationship Id="rId124" Type="http://schemas.openxmlformats.org/officeDocument/2006/relationships/hyperlink" Target="https://www.consultant.ru/document/cons_doc_LAW_446197/d6aa4f5374347120919d6d0ca106e089be185a9b/" TargetMode="External"/><Relationship Id="rId20" Type="http://schemas.openxmlformats.org/officeDocument/2006/relationships/hyperlink" Target="https://docs.cntd.ru/document/901919338" TargetMode="External"/><Relationship Id="rId41" Type="http://schemas.openxmlformats.org/officeDocument/2006/relationships/hyperlink" Target="https://www.consultant.ru/document/cons_doc_LAW_446197/9066705b3210c244f4b2caba0da8ec7186f0d1ab/" TargetMode="External"/><Relationship Id="rId54" Type="http://schemas.openxmlformats.org/officeDocument/2006/relationships/hyperlink" Target="https://www.consultant.ru/document/cons_doc_LAW_417134/92d969e26a4326c5d02fa79b8f9cf4994ee5633b/" TargetMode="External"/><Relationship Id="rId62" Type="http://schemas.openxmlformats.org/officeDocument/2006/relationships/hyperlink" Target="https://www.consultant.ru/document/cons_doc_LAW_449675/9066705b3210c244f4b2caba0da8ec7186f0d1ab/" TargetMode="External"/><Relationship Id="rId70" Type="http://schemas.openxmlformats.org/officeDocument/2006/relationships/hyperlink" Target="https://www.consultant.ru/document/cons_doc_LAW_449675/b884020ea7453099ba8bc9ca021b84982cadea7d/" TargetMode="External"/><Relationship Id="rId75" Type="http://schemas.openxmlformats.org/officeDocument/2006/relationships/hyperlink" Target="https://www.consultant.ru/document/cons_doc_LAW_449675/b884020ea7453099ba8bc9ca021b84982cadea7d/" TargetMode="External"/><Relationship Id="rId83" Type="http://schemas.openxmlformats.org/officeDocument/2006/relationships/hyperlink" Target="https://www.consultant.ru/document/cons_doc_LAW_447207/b9d9e5ef465905d05d79ee2ab82ed657587e4c32/" TargetMode="External"/><Relationship Id="rId88" Type="http://schemas.openxmlformats.org/officeDocument/2006/relationships/hyperlink" Target="https://www.consultant.ru/document/cons_doc_LAW_420533/d46fa72a7f2f723a5dac00dcaa77e0a9c5be34f8/" TargetMode="External"/><Relationship Id="rId91" Type="http://schemas.openxmlformats.org/officeDocument/2006/relationships/hyperlink" Target="https://www.consultant.ru/document/cons_doc_LAW_449675/020268898fa86a2e82a7b360986eb212b02482cf/" TargetMode="External"/><Relationship Id="rId96" Type="http://schemas.openxmlformats.org/officeDocument/2006/relationships/hyperlink" Target="https://www.consultant.ru/document/cons_doc_LAW_449675/b884020ea7453099ba8bc9ca021b84982cadea7d/" TargetMode="External"/><Relationship Id="rId111" Type="http://schemas.openxmlformats.org/officeDocument/2006/relationships/hyperlink" Target="https://www.consultant.ru/document/cons_doc_LAW_446197/570afc6feff03328459242886307d6aebe1ccb6b/" TargetMode="External"/><Relationship Id="rId1" Type="http://schemas.openxmlformats.org/officeDocument/2006/relationships/styles" Target="styles.xml"/><Relationship Id="rId6" Type="http://schemas.openxmlformats.org/officeDocument/2006/relationships/hyperlink" Target="https://www.consultant.ru/document/cons_doc_LAW_446195/d470dcf99871701e9e113961d34f6671e43824c4/" TargetMode="External"/><Relationship Id="rId15" Type="http://schemas.openxmlformats.org/officeDocument/2006/relationships/hyperlink" Target="https://www.consultant.ru/document/cons_doc_LAW_448360/edb4a9c0df5b1daa7db6aea1496b9968546e1f9c/" TargetMode="External"/><Relationship Id="rId23" Type="http://schemas.openxmlformats.org/officeDocument/2006/relationships/hyperlink" Target="https://docs.cntd.ru/document/1301700377" TargetMode="External"/><Relationship Id="rId28" Type="http://schemas.openxmlformats.org/officeDocument/2006/relationships/hyperlink" Target="https://www.consultant.ru/document/cons_doc_LAW_446197/b884020ea7453099ba8bc9ca021b84982cadea7d/" TargetMode="External"/><Relationship Id="rId36" Type="http://schemas.openxmlformats.org/officeDocument/2006/relationships/hyperlink" Target="https://www.consultant.ru/document/cons_doc_LAW_414983/fb7b0891728dd777dec3c04abbebad05e8b5de77/" TargetMode="External"/><Relationship Id="rId49" Type="http://schemas.openxmlformats.org/officeDocument/2006/relationships/hyperlink" Target="https://www.consultant.ru/document/cons_doc_LAW_446197/9066705b3210c244f4b2caba0da8ec7186f0d1ab/" TargetMode="External"/><Relationship Id="rId57" Type="http://schemas.openxmlformats.org/officeDocument/2006/relationships/hyperlink" Target="https://www.consultant.ru/document/cons_doc_LAW_449675/b884020ea7453099ba8bc9ca021b84982cadea7d/" TargetMode="External"/><Relationship Id="rId106" Type="http://schemas.openxmlformats.org/officeDocument/2006/relationships/hyperlink" Target="https://www.consultant.ru/document/cons_doc_LAW_449675/b884020ea7453099ba8bc9ca021b84982cadea7d/" TargetMode="External"/><Relationship Id="rId114" Type="http://schemas.openxmlformats.org/officeDocument/2006/relationships/hyperlink" Target="https://www.consultant.ru/document/cons_doc_LAW_446197/570afc6feff03328459242886307d6aebe1ccb6b/" TargetMode="External"/><Relationship Id="rId119" Type="http://schemas.openxmlformats.org/officeDocument/2006/relationships/hyperlink" Target="https://www.consultant.ru/document/cons_doc_LAW_446197/935a657a2b5f7c7a6436cb756694bb2d649c7a00/" TargetMode="External"/><Relationship Id="rId127" Type="http://schemas.openxmlformats.org/officeDocument/2006/relationships/fontTable" Target="fontTable.xml"/><Relationship Id="rId10" Type="http://schemas.openxmlformats.org/officeDocument/2006/relationships/hyperlink" Target="https://www.consultant.ru/document/cons_doc_LAW_51040/cdec16ec747f11f3a7a39c7303d03373e0ef91c4/" TargetMode="External"/><Relationship Id="rId31" Type="http://schemas.openxmlformats.org/officeDocument/2006/relationships/hyperlink" Target="https://www.consultant.ru/document/cons_doc_LAW_446197/df32b8231cf067c4d4e864c717eb6b398358b504/" TargetMode="External"/><Relationship Id="rId44" Type="http://schemas.openxmlformats.org/officeDocument/2006/relationships/hyperlink" Target="https://www.consultant.ru/document/cons_doc_LAW_446197/b884020ea7453099ba8bc9ca021b84982cadea7d/" TargetMode="External"/><Relationship Id="rId52" Type="http://schemas.openxmlformats.org/officeDocument/2006/relationships/hyperlink" Target="https://www.consultant.ru/document/cons_doc_LAW_51040/df32b8231cf067c4d4e864c717eb6b398358b504/" TargetMode="External"/><Relationship Id="rId60" Type="http://schemas.openxmlformats.org/officeDocument/2006/relationships/hyperlink" Target="https://www.consultant.ru/document/cons_doc_LAW_449675/b884020ea7453099ba8bc9ca021b84982cadea7d/" TargetMode="External"/><Relationship Id="rId65" Type="http://schemas.openxmlformats.org/officeDocument/2006/relationships/hyperlink" Target="https://www.consultant.ru/document/cons_doc_LAW_449675/b884020ea7453099ba8bc9ca021b84982cadea7d/" TargetMode="External"/><Relationship Id="rId73" Type="http://schemas.openxmlformats.org/officeDocument/2006/relationships/hyperlink" Target="https://www.consultant.ru/document/cons_doc_LAW_449675/b884020ea7453099ba8bc9ca021b84982cadea7d/" TargetMode="External"/><Relationship Id="rId78" Type="http://schemas.openxmlformats.org/officeDocument/2006/relationships/hyperlink" Target="https://www.consultant.ru/document/cons_doc_LAW_449675/b884020ea7453099ba8bc9ca021b84982cadea7d/" TargetMode="External"/><Relationship Id="rId81" Type="http://schemas.openxmlformats.org/officeDocument/2006/relationships/hyperlink" Target="https://www.consultant.ru/document/cons_doc_LAW_440089/2ff7a8c72de3994f30496a0ccbb1ddafdaddf518/" TargetMode="External"/><Relationship Id="rId86" Type="http://schemas.openxmlformats.org/officeDocument/2006/relationships/hyperlink" Target="https://www.consultant.ru/document/cons_doc_LAW_436581/ff83b783b4acf17f5262dc3c881e87176da832f8/" TargetMode="External"/><Relationship Id="rId94" Type="http://schemas.openxmlformats.org/officeDocument/2006/relationships/hyperlink" Target="https://www.consultant.ru/document/cons_doc_LAW_449675/9066705b3210c244f4b2caba0da8ec7186f0d1ab/" TargetMode="External"/><Relationship Id="rId99" Type="http://schemas.openxmlformats.org/officeDocument/2006/relationships/hyperlink" Target="https://www.consultant.ru/document/cons_doc_LAW_449675/9066705b3210c244f4b2caba0da8ec7186f0d1ab/" TargetMode="External"/><Relationship Id="rId101" Type="http://schemas.openxmlformats.org/officeDocument/2006/relationships/hyperlink" Target="https://www.consultant.ru/document/cons_doc_LAW_449675/9066705b3210c244f4b2caba0da8ec7186f0d1ab/" TargetMode="External"/><Relationship Id="rId122" Type="http://schemas.openxmlformats.org/officeDocument/2006/relationships/hyperlink" Target="https://www.consultant.ru/document/cons_doc_LAW_446197/9066705b3210c244f4b2caba0da8ec7186f0d1ab/" TargetMode="External"/><Relationship Id="rId4" Type="http://schemas.openxmlformats.org/officeDocument/2006/relationships/webSettings" Target="webSettings.xml"/><Relationship Id="rId9" Type="http://schemas.openxmlformats.org/officeDocument/2006/relationships/hyperlink" Target="https://www.consultant.ru/document/cons_doc_LAW_446197/97b53e5e83b761f9df5902551a4114f85618df27/" TargetMode="External"/><Relationship Id="rId13" Type="http://schemas.openxmlformats.org/officeDocument/2006/relationships/hyperlink" Target="https://www.consultant.ru/document/cons_doc_LAW_448197/9319c56c2954ff03fdf44e897d3c9b357b611a9b/" TargetMode="External"/><Relationship Id="rId18" Type="http://schemas.openxmlformats.org/officeDocument/2006/relationships/hyperlink" Target="https://www.consultant.ru/document/cons_doc_LAW_446197/fb76ce1fdb5356574b298a9dcdafcfc8fc6c937b/" TargetMode="External"/><Relationship Id="rId39" Type="http://schemas.openxmlformats.org/officeDocument/2006/relationships/hyperlink" Target="https://www.consultant.ru/document/cons_doc_LAW_446197/df32b8231cf067c4d4e864c717eb6b398358b504/" TargetMode="External"/><Relationship Id="rId109" Type="http://schemas.openxmlformats.org/officeDocument/2006/relationships/hyperlink" Target="https://www.consultant.ru/document/cons_doc_LAW_439670/79fcb55f19ff171fcd99a904f2abd618e1321cbd/" TargetMode="External"/><Relationship Id="rId34" Type="http://schemas.openxmlformats.org/officeDocument/2006/relationships/hyperlink" Target="https://www.consultant.ru/document/cons_doc_LAW_446197/570afc6feff03328459242886307d6aebe1ccb6b/" TargetMode="External"/><Relationship Id="rId50" Type="http://schemas.openxmlformats.org/officeDocument/2006/relationships/hyperlink" Target="https://www.consultant.ru/document/cons_doc_LAW_444766/437f884c815c12ca552fc33c0a66af59f4931acb/" TargetMode="External"/><Relationship Id="rId55" Type="http://schemas.openxmlformats.org/officeDocument/2006/relationships/hyperlink" Target="https://www.consultant.ru/document/cons_doc_LAW_449675/b884020ea7453099ba8bc9ca021b84982cadea7d/" TargetMode="External"/><Relationship Id="rId76" Type="http://schemas.openxmlformats.org/officeDocument/2006/relationships/hyperlink" Target="https://www.consultant.ru/document/cons_doc_LAW_439670/79fcb55f19ff171fcd99a904f2abd618e1321cbd/" TargetMode="External"/><Relationship Id="rId97" Type="http://schemas.openxmlformats.org/officeDocument/2006/relationships/hyperlink" Target="https://www.consultant.ru/document/cons_doc_LAW_449675/b884020ea7453099ba8bc9ca021b84982cadea7d/" TargetMode="External"/><Relationship Id="rId104" Type="http://schemas.openxmlformats.org/officeDocument/2006/relationships/hyperlink" Target="https://www.consultant.ru/document/cons_doc_LAW_449675/9066705b3210c244f4b2caba0da8ec7186f0d1ab/" TargetMode="External"/><Relationship Id="rId120" Type="http://schemas.openxmlformats.org/officeDocument/2006/relationships/hyperlink" Target="https://www.consultant.ru/document/cons_doc_LAW_436061/" TargetMode="External"/><Relationship Id="rId125" Type="http://schemas.openxmlformats.org/officeDocument/2006/relationships/hyperlink" Target="https://www.consultant.ru/document/cons_doc_LAW_444766/" TargetMode="External"/><Relationship Id="rId7" Type="http://schemas.openxmlformats.org/officeDocument/2006/relationships/hyperlink" Target="https://www.consultant.ru/document/cons_doc_LAW_340399/" TargetMode="External"/><Relationship Id="rId71" Type="http://schemas.openxmlformats.org/officeDocument/2006/relationships/hyperlink" Target="https://www.consultant.ru/document/cons_doc_LAW_443740/806a2ec7312bde7c69d00da71451d7ddec7eae1e/" TargetMode="External"/><Relationship Id="rId92" Type="http://schemas.openxmlformats.org/officeDocument/2006/relationships/hyperlink" Target="https://www.consultant.ru/document/cons_doc_LAW_449675/020268898fa86a2e82a7b360986eb212b02482cf/" TargetMode="External"/><Relationship Id="rId2" Type="http://schemas.microsoft.com/office/2007/relationships/stylesWithEffects" Target="stylesWithEffects.xml"/><Relationship Id="rId29" Type="http://schemas.openxmlformats.org/officeDocument/2006/relationships/hyperlink" Target="https://www.consultant.ru/document/cons_doc_LAW_448832/596ca284685eb689f81fad5afff3d3f96a96a82f/" TargetMode="External"/><Relationship Id="rId24" Type="http://schemas.openxmlformats.org/officeDocument/2006/relationships/hyperlink" Target="https://www.consultant.ru/document/cons_doc_LAW_446197/b884020ea7453099ba8bc9ca021b84982cadea7d/" TargetMode="External"/><Relationship Id="rId40" Type="http://schemas.openxmlformats.org/officeDocument/2006/relationships/hyperlink" Target="https://www.consultant.ru/document/cons_doc_LAW_446197/df32b8231cf067c4d4e864c717eb6b398358b504/" TargetMode="External"/><Relationship Id="rId45" Type="http://schemas.openxmlformats.org/officeDocument/2006/relationships/hyperlink" Target="https://www.consultant.ru/document/cons_doc_LAW_446197/df32b8231cf067c4d4e864c717eb6b398358b504/" TargetMode="External"/><Relationship Id="rId66" Type="http://schemas.openxmlformats.org/officeDocument/2006/relationships/hyperlink" Target="https://www.consultant.ru/document/cons_doc_LAW_449675/b884020ea7453099ba8bc9ca021b84982cadea7d/" TargetMode="External"/><Relationship Id="rId87" Type="http://schemas.openxmlformats.org/officeDocument/2006/relationships/hyperlink" Target="https://www.consultant.ru/document/cons_doc_LAW_436557/2661eb52c488d8877668d6d79a989005f7875fb6/" TargetMode="External"/><Relationship Id="rId110" Type="http://schemas.openxmlformats.org/officeDocument/2006/relationships/hyperlink" Target="https://www.consultant.ru/document/cons_doc_LAW_51040/935a657a2b5f7c7a6436cb756694bb2d649c7a00/" TargetMode="External"/><Relationship Id="rId115" Type="http://schemas.openxmlformats.org/officeDocument/2006/relationships/hyperlink" Target="https://www.consultant.ru/document/cons_doc_LAW_446197/570afc6feff03328459242886307d6aebe1ccb6b/" TargetMode="External"/><Relationship Id="rId61" Type="http://schemas.openxmlformats.org/officeDocument/2006/relationships/hyperlink" Target="https://www.consultant.ru/document/cons_doc_LAW_449675/9066705b3210c244f4b2caba0da8ec7186f0d1ab/" TargetMode="External"/><Relationship Id="rId82" Type="http://schemas.openxmlformats.org/officeDocument/2006/relationships/hyperlink" Target="https://www.consultant.ru/document/cons_doc_LAW_418699/585407a678f00256b64c9ec8d8641135bcac73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807</TotalTime>
  <Pages>27</Pages>
  <Words>16561</Words>
  <Characters>94403</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LAN_OS</dc:creator>
  <cp:keywords/>
  <dc:description/>
  <cp:lastModifiedBy>Админ</cp:lastModifiedBy>
  <cp:revision>112</cp:revision>
  <cp:lastPrinted>2023-09-01T10:25:00Z</cp:lastPrinted>
  <dcterms:created xsi:type="dcterms:W3CDTF">2015-11-25T08:51:00Z</dcterms:created>
  <dcterms:modified xsi:type="dcterms:W3CDTF">2023-09-22T05:57:00Z</dcterms:modified>
</cp:coreProperties>
</file>