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Pr="00357B55" w:rsidRDefault="00D5345E" w:rsidP="007461DD">
      <w:pPr>
        <w:ind w:left="-300"/>
        <w:rPr>
          <w:rFonts w:eastAsia="Arial Unicode MS"/>
          <w:b/>
          <w:bCs/>
          <w:caps/>
          <w:shadow/>
          <w:sz w:val="18"/>
          <w:szCs w:val="18"/>
        </w:rPr>
      </w:pPr>
      <w:r w:rsidRPr="00D5345E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180.45pt;margin-top:52.25pt;width:70pt;height:65pt;z-index:-1;visibility:visible;mso-position-vertical-relative:page">
            <v:imagedata r:id="rId5" o:title="Герб 2"/>
            <w10:wrap anchory="page"/>
          </v:shape>
        </w:pict>
      </w:r>
      <w:proofErr w:type="gramStart"/>
      <w:r w:rsidR="007461DD" w:rsidRPr="00357B55">
        <w:rPr>
          <w:rFonts w:eastAsia="Arial Unicode MS"/>
          <w:b/>
          <w:bCs/>
          <w:caps/>
          <w:shadow/>
          <w:sz w:val="18"/>
          <w:szCs w:val="18"/>
        </w:rPr>
        <w:t>БАШ</w:t>
      </w:r>
      <w:proofErr w:type="gramEnd"/>
      <w:r w:rsidR="007461DD" w:rsidRPr="00357B55">
        <w:rPr>
          <w:rFonts w:eastAsia="Arial Unicode MS" w:hAnsi="Lucida Sans Unicode"/>
          <w:b/>
          <w:sz w:val="18"/>
          <w:szCs w:val="18"/>
        </w:rPr>
        <w:t>Ҡ</w:t>
      </w:r>
      <w:r w:rsidR="007461DD" w:rsidRPr="00357B55">
        <w:rPr>
          <w:rFonts w:eastAsia="Arial Unicode MS"/>
          <w:b/>
          <w:bCs/>
          <w:caps/>
          <w:shadow/>
          <w:sz w:val="18"/>
          <w:szCs w:val="18"/>
        </w:rPr>
        <w:t xml:space="preserve">ОРТОСТАН РЕСПУБЛИКАҺЫның                                                                           </w:t>
      </w:r>
      <w:r w:rsidR="00357B55">
        <w:rPr>
          <w:rFonts w:eastAsia="Arial Unicode MS"/>
          <w:b/>
          <w:bCs/>
          <w:caps/>
          <w:shadow/>
          <w:sz w:val="18"/>
          <w:szCs w:val="18"/>
        </w:rPr>
        <w:t xml:space="preserve">          </w:t>
      </w:r>
      <w:r w:rsidR="007461DD" w:rsidRPr="00357B55">
        <w:rPr>
          <w:rFonts w:eastAsia="Arial Unicode MS"/>
          <w:b/>
          <w:bCs/>
          <w:caps/>
          <w:shadow/>
          <w:sz w:val="18"/>
          <w:szCs w:val="18"/>
        </w:rPr>
        <w:t xml:space="preserve"> совет</w:t>
      </w:r>
    </w:p>
    <w:p w:rsidR="007461DD" w:rsidRPr="00357B55" w:rsidRDefault="007461DD" w:rsidP="007461DD">
      <w:pPr>
        <w:ind w:left="-300"/>
        <w:jc w:val="center"/>
        <w:rPr>
          <w:rFonts w:eastAsia="Arial Unicode MS"/>
          <w:b/>
          <w:bCs/>
          <w:caps/>
          <w:shadow/>
          <w:sz w:val="18"/>
          <w:szCs w:val="18"/>
        </w:rPr>
      </w:pPr>
      <w:r w:rsidRPr="00357B55">
        <w:rPr>
          <w:rFonts w:eastAsia="Arial Unicode MS"/>
          <w:b/>
          <w:bCs/>
          <w:caps/>
          <w:shadow/>
          <w:sz w:val="18"/>
          <w:szCs w:val="18"/>
          <w:lang w:val="tt-RU"/>
        </w:rPr>
        <w:t xml:space="preserve">ЙƏРМƏКƏЙ </w:t>
      </w:r>
      <w:r w:rsidRPr="00357B55">
        <w:rPr>
          <w:rFonts w:eastAsia="Arial Unicode MS"/>
          <w:b/>
          <w:bCs/>
          <w:caps/>
          <w:shadow/>
          <w:sz w:val="18"/>
          <w:szCs w:val="18"/>
        </w:rPr>
        <w:t>районы                                                                     сельского поселения</w:t>
      </w:r>
    </w:p>
    <w:p w:rsidR="007461DD" w:rsidRPr="00357B55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18"/>
          <w:szCs w:val="18"/>
        </w:rPr>
      </w:pPr>
      <w:r w:rsidRPr="00357B55">
        <w:rPr>
          <w:rFonts w:eastAsia="Arial Unicode MS"/>
          <w:b/>
          <w:bCs/>
          <w:caps/>
          <w:shadow/>
          <w:sz w:val="18"/>
          <w:szCs w:val="18"/>
        </w:rPr>
        <w:t xml:space="preserve">муниципаль РАЙОНЫның                                                               </w:t>
      </w:r>
      <w:r w:rsidR="00357B55">
        <w:rPr>
          <w:rFonts w:eastAsia="Arial Unicode MS"/>
          <w:b/>
          <w:bCs/>
          <w:caps/>
          <w:shadow/>
          <w:sz w:val="18"/>
          <w:szCs w:val="18"/>
        </w:rPr>
        <w:t xml:space="preserve">               </w:t>
      </w:r>
      <w:r w:rsidRPr="00357B55">
        <w:rPr>
          <w:rFonts w:eastAsia="Arial Unicode MS"/>
          <w:b/>
          <w:bCs/>
          <w:caps/>
          <w:shadow/>
          <w:sz w:val="18"/>
          <w:szCs w:val="18"/>
        </w:rPr>
        <w:t xml:space="preserve"> Усман-Ташлинский СЕЛЬСОВЕТ </w:t>
      </w:r>
      <w:r w:rsidR="00357B55">
        <w:rPr>
          <w:rFonts w:eastAsia="Arial Unicode MS"/>
          <w:b/>
          <w:bCs/>
          <w:caps/>
          <w:shadow/>
          <w:sz w:val="18"/>
          <w:szCs w:val="18"/>
        </w:rPr>
        <w:t xml:space="preserve">   </w:t>
      </w:r>
      <w:r w:rsidRPr="00357B55">
        <w:rPr>
          <w:rFonts w:eastAsia="Arial Unicode MS"/>
          <w:b/>
          <w:bCs/>
          <w:caps/>
          <w:shadow/>
          <w:sz w:val="18"/>
          <w:szCs w:val="18"/>
        </w:rPr>
        <w:t>у</w:t>
      </w:r>
      <w:r w:rsidRPr="00357B55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ҫ</w:t>
      </w:r>
      <w:r w:rsidRPr="00357B55">
        <w:rPr>
          <w:rFonts w:eastAsia="Arial Unicode MS"/>
          <w:b/>
          <w:bCs/>
          <w:caps/>
          <w:shadow/>
          <w:sz w:val="18"/>
          <w:szCs w:val="18"/>
        </w:rPr>
        <w:t xml:space="preserve">ман-ташлы АУЫЛ СОВЕТЫ                                                                      </w:t>
      </w:r>
      <w:r w:rsidR="00357B55">
        <w:rPr>
          <w:rFonts w:eastAsia="Arial Unicode MS"/>
          <w:b/>
          <w:bCs/>
          <w:caps/>
          <w:shadow/>
          <w:sz w:val="18"/>
          <w:szCs w:val="18"/>
        </w:rPr>
        <w:t xml:space="preserve">              </w:t>
      </w:r>
      <w:r w:rsidRPr="00357B55">
        <w:rPr>
          <w:rFonts w:eastAsia="Arial Unicode MS"/>
          <w:b/>
          <w:bCs/>
          <w:caps/>
          <w:shadow/>
          <w:sz w:val="18"/>
          <w:szCs w:val="18"/>
        </w:rPr>
        <w:t>МУНИЦИПАЛЬНОГО РАЙОНА</w:t>
      </w:r>
    </w:p>
    <w:p w:rsidR="007461DD" w:rsidRPr="00357B55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18"/>
          <w:szCs w:val="18"/>
          <w:lang w:val="tt-RU"/>
        </w:rPr>
      </w:pPr>
      <w:r w:rsidRPr="00357B55">
        <w:rPr>
          <w:rFonts w:eastAsia="Arial Unicode MS"/>
          <w:b/>
          <w:bCs/>
          <w:caps/>
          <w:shadow/>
          <w:sz w:val="18"/>
          <w:szCs w:val="18"/>
        </w:rPr>
        <w:t xml:space="preserve">            ауыл БИЛ</w:t>
      </w:r>
      <w:r w:rsidRPr="00357B55">
        <w:rPr>
          <w:rFonts w:eastAsia="Arial Unicode MS"/>
          <w:b/>
          <w:bCs/>
          <w:caps/>
          <w:shadow/>
          <w:sz w:val="18"/>
          <w:szCs w:val="18"/>
          <w:lang w:val="tt-RU"/>
        </w:rPr>
        <w:t>ƏмƏ</w:t>
      </w:r>
      <w:r w:rsidRPr="00357B55">
        <w:rPr>
          <w:rFonts w:eastAsia="Arial Unicode MS"/>
          <w:b/>
          <w:bCs/>
          <w:caps/>
          <w:shadow/>
          <w:sz w:val="18"/>
          <w:szCs w:val="18"/>
        </w:rPr>
        <w:t xml:space="preserve">Һе                                                                                      </w:t>
      </w:r>
      <w:r w:rsidR="00357B55">
        <w:rPr>
          <w:rFonts w:eastAsia="Arial Unicode MS"/>
          <w:b/>
          <w:bCs/>
          <w:caps/>
          <w:shadow/>
          <w:sz w:val="18"/>
          <w:szCs w:val="18"/>
        </w:rPr>
        <w:t xml:space="preserve">             </w:t>
      </w:r>
      <w:r w:rsidRPr="00357B55">
        <w:rPr>
          <w:rFonts w:eastAsia="Arial Unicode MS"/>
          <w:b/>
          <w:bCs/>
          <w:caps/>
          <w:shadow/>
          <w:sz w:val="18"/>
          <w:szCs w:val="18"/>
        </w:rPr>
        <w:t xml:space="preserve">   </w:t>
      </w:r>
      <w:r w:rsidRPr="00357B55">
        <w:rPr>
          <w:rFonts w:eastAsia="Arial Unicode MS"/>
          <w:b/>
          <w:bCs/>
          <w:caps/>
          <w:shadow/>
          <w:sz w:val="18"/>
          <w:szCs w:val="18"/>
          <w:lang w:val="tt-RU"/>
        </w:rPr>
        <w:t>ЕрмекеевскиЙ район</w:t>
      </w:r>
    </w:p>
    <w:p w:rsidR="007461DD" w:rsidRPr="00357B55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18"/>
          <w:szCs w:val="18"/>
          <w:lang w:val="tt-RU"/>
        </w:rPr>
      </w:pPr>
      <w:r w:rsidRPr="00357B55">
        <w:rPr>
          <w:rFonts w:eastAsia="Arial Unicode MS"/>
          <w:b/>
          <w:bCs/>
          <w:caps/>
          <w:shadow/>
          <w:sz w:val="18"/>
          <w:szCs w:val="18"/>
          <w:lang w:val="tt-RU"/>
        </w:rPr>
        <w:t xml:space="preserve">                   </w:t>
      </w:r>
      <w:r w:rsidRPr="00357B55">
        <w:rPr>
          <w:rFonts w:eastAsia="Arial Unicode MS"/>
          <w:b/>
          <w:bCs/>
          <w:caps/>
          <w:shadow/>
          <w:sz w:val="18"/>
          <w:szCs w:val="18"/>
        </w:rPr>
        <w:t xml:space="preserve">советы        </w:t>
      </w:r>
      <w:r w:rsidRPr="00357B55">
        <w:rPr>
          <w:rFonts w:eastAsia="Arial Unicode MS"/>
          <w:b/>
          <w:bCs/>
          <w:caps/>
          <w:shadow/>
          <w:sz w:val="18"/>
          <w:szCs w:val="18"/>
          <w:lang w:val="tt-RU"/>
        </w:rPr>
        <w:t xml:space="preserve">                                                                                      </w:t>
      </w:r>
      <w:r w:rsidR="00357B55">
        <w:rPr>
          <w:rFonts w:eastAsia="Arial Unicode MS"/>
          <w:b/>
          <w:bCs/>
          <w:caps/>
          <w:shadow/>
          <w:sz w:val="18"/>
          <w:szCs w:val="18"/>
          <w:lang w:val="tt-RU"/>
        </w:rPr>
        <w:t xml:space="preserve">                 </w:t>
      </w:r>
      <w:r w:rsidRPr="00357B55">
        <w:rPr>
          <w:rFonts w:eastAsia="Arial Unicode MS"/>
          <w:b/>
          <w:bCs/>
          <w:caps/>
          <w:shadow/>
          <w:sz w:val="18"/>
          <w:szCs w:val="18"/>
        </w:rPr>
        <w:t xml:space="preserve">РЕСПУБЛИкИ БАШКОРТОСТАН   </w:t>
      </w:r>
    </w:p>
    <w:p w:rsidR="007461DD" w:rsidRPr="00357B55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sz w:val="18"/>
          <w:szCs w:val="18"/>
          <w:lang w:val="tt-RU"/>
        </w:rPr>
      </w:pPr>
      <w:r w:rsidRPr="00357B55">
        <w:rPr>
          <w:rFonts w:eastAsia="Arial Unicode MS"/>
          <w:b/>
          <w:bCs/>
          <w:caps/>
          <w:shadow/>
          <w:sz w:val="18"/>
          <w:szCs w:val="18"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7461DD" w:rsidRDefault="007461DD" w:rsidP="007461D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</w:t>
      </w:r>
      <w:r w:rsidR="00FC233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F76124">
        <w:rPr>
          <w:rFonts w:ascii="Times New Roman" w:hAnsi="Times New Roman" w:cs="Times New Roman"/>
          <w:sz w:val="28"/>
          <w:szCs w:val="28"/>
        </w:rPr>
        <w:t>6</w:t>
      </w:r>
      <w:r w:rsidR="00B81194">
        <w:rPr>
          <w:rFonts w:ascii="Times New Roman" w:hAnsi="Times New Roman" w:cs="Times New Roman"/>
          <w:sz w:val="28"/>
          <w:szCs w:val="28"/>
        </w:rPr>
        <w:t xml:space="preserve">. </w:t>
      </w:r>
      <w:r w:rsidR="009F76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7461DD" w:rsidRDefault="00F76124" w:rsidP="007461DD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30</w:t>
      </w:r>
      <w:r w:rsidR="00C63CB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март</w:t>
      </w:r>
      <w:r w:rsidR="007461D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</w:t>
      </w:r>
      <w:r w:rsidR="00B81194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C63CB4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7461D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7461DD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7461DD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7461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461DD" w:rsidRPr="00A8325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30 марта</w:t>
      </w:r>
      <w:r w:rsidR="00B8119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</w:t>
      </w:r>
      <w:r w:rsidR="00C63CB4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7461D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7461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61DD" w:rsidRDefault="007461DD" w:rsidP="007461DD"/>
    <w:p w:rsidR="009F7654" w:rsidRDefault="008879F9" w:rsidP="009F7654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F7654">
        <w:rPr>
          <w:b/>
          <w:sz w:val="28"/>
          <w:szCs w:val="28"/>
        </w:rPr>
        <w:t xml:space="preserve">Об утверждении  исполнении бюджета      </w:t>
      </w:r>
    </w:p>
    <w:p w:rsidR="009F7654" w:rsidRDefault="009F7654" w:rsidP="009F7654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сельского поселения Усман-Ташлинский   сельсовет</w:t>
      </w:r>
    </w:p>
    <w:p w:rsidR="009F7654" w:rsidRDefault="009F7654" w:rsidP="009F7654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муниципального района Ермекеевский район </w:t>
      </w:r>
    </w:p>
    <w:p w:rsidR="009F7654" w:rsidRDefault="009F7654" w:rsidP="009F7654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Республики Башкортостан за 20</w:t>
      </w:r>
      <w:r w:rsidR="007D69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:rsidR="009F7654" w:rsidRDefault="009F7654" w:rsidP="009F7654">
      <w:pPr>
        <w:tabs>
          <w:tab w:val="left" w:pos="3100"/>
        </w:tabs>
        <w:ind w:firstLine="720"/>
        <w:rPr>
          <w:sz w:val="28"/>
          <w:szCs w:val="28"/>
        </w:rPr>
      </w:pPr>
    </w:p>
    <w:p w:rsidR="009F7654" w:rsidRDefault="009F7654" w:rsidP="009F7654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ст. 264.5, 264.6 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Устава сельского поселения Усман-Ташлинский   сельсовет  муниципального района Ермекеевский район Республики Башкортостан,</w:t>
      </w:r>
    </w:p>
    <w:p w:rsidR="009F7654" w:rsidRDefault="009F7654" w:rsidP="009F7654">
      <w:pPr>
        <w:tabs>
          <w:tab w:val="left" w:pos="3100"/>
        </w:tabs>
        <w:ind w:firstLine="720"/>
        <w:rPr>
          <w:sz w:val="28"/>
          <w:szCs w:val="28"/>
        </w:rPr>
      </w:pPr>
    </w:p>
    <w:p w:rsidR="009F7654" w:rsidRDefault="009F7654" w:rsidP="009F7654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Усман-Ташлинский   сельсовет муниципального района Ермекеевский район Республики Башкортостан</w:t>
      </w:r>
    </w:p>
    <w:p w:rsidR="009F7654" w:rsidRDefault="009F7654" w:rsidP="009F7654">
      <w:pPr>
        <w:tabs>
          <w:tab w:val="left" w:pos="3100"/>
        </w:tabs>
        <w:ind w:firstLine="720"/>
        <w:rPr>
          <w:b/>
          <w:sz w:val="28"/>
          <w:szCs w:val="28"/>
        </w:rPr>
      </w:pPr>
    </w:p>
    <w:p w:rsidR="009F7654" w:rsidRDefault="009F7654" w:rsidP="009F7654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РЕШИЛ:</w:t>
      </w:r>
    </w:p>
    <w:p w:rsidR="009F7654" w:rsidRDefault="009F7654" w:rsidP="009F7654">
      <w:pPr>
        <w:tabs>
          <w:tab w:val="left" w:pos="3100"/>
        </w:tabs>
        <w:ind w:firstLine="720"/>
        <w:rPr>
          <w:sz w:val="28"/>
          <w:szCs w:val="28"/>
        </w:rPr>
      </w:pPr>
    </w:p>
    <w:p w:rsidR="009F7654" w:rsidRDefault="009F7654" w:rsidP="009F7654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 сельского поселения Усман-Ташлинский сельсовет  муниципального района Ермекеевский район Республики Башкортостан за 2017  год по доходам в сумме  </w:t>
      </w:r>
      <w:r>
        <w:rPr>
          <w:color w:val="000000" w:themeColor="text1"/>
          <w:sz w:val="28"/>
          <w:szCs w:val="28"/>
        </w:rPr>
        <w:t>2892541,55</w:t>
      </w:r>
      <w:r>
        <w:rPr>
          <w:sz w:val="28"/>
          <w:szCs w:val="28"/>
        </w:rPr>
        <w:t xml:space="preserve"> рублей, в.ч. собственные 2307569,68 руб.  дотация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прочие безвозмездные поступления, субвенция по воинскому учету составляет 2135100,00 руб. остаток на конец года на счете  - 817301,52 руб. Балансовая стоимость основных средств -1806184 руб.,амортизация-1661162,98 руб. Балансовая стоимость имущества казны составляет 597465,07 руб. Амортизация -173125,07 руб. На конец отчетного периода дебиторской и кредиторской задолженности нет.</w:t>
      </w:r>
    </w:p>
    <w:p w:rsidR="009F7654" w:rsidRDefault="009F7654" w:rsidP="009F76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9C9">
        <w:rPr>
          <w:sz w:val="28"/>
          <w:szCs w:val="28"/>
        </w:rPr>
        <w:t xml:space="preserve">Настоящее решение разместить на официальном сайте </w:t>
      </w:r>
      <w:r>
        <w:rPr>
          <w:sz w:val="28"/>
          <w:szCs w:val="28"/>
        </w:rPr>
        <w:t xml:space="preserve">сельского поселения Усман-Ташлинский сельсовет </w:t>
      </w:r>
      <w:r w:rsidRPr="003659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Ермекеевский</w:t>
      </w:r>
      <w:r w:rsidRPr="003659C9">
        <w:rPr>
          <w:sz w:val="28"/>
          <w:szCs w:val="28"/>
        </w:rPr>
        <w:t xml:space="preserve"> район Республики Башкортостан.</w:t>
      </w:r>
    </w:p>
    <w:p w:rsidR="009F7654" w:rsidRDefault="009F7654" w:rsidP="009F7654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 Контроль выполнения настоящего решения возложить на постоянную комиссию по бюджету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налогам и вопросам собственности. </w:t>
      </w:r>
    </w:p>
    <w:p w:rsidR="009F7654" w:rsidRDefault="009F7654" w:rsidP="009F7654">
      <w:pPr>
        <w:ind w:left="75" w:right="-464"/>
        <w:rPr>
          <w:rFonts w:eastAsia="Arial Unicode MS"/>
          <w:sz w:val="28"/>
          <w:szCs w:val="28"/>
        </w:rPr>
      </w:pPr>
      <w:bookmarkStart w:id="0" w:name="_GoBack"/>
      <w:bookmarkEnd w:id="0"/>
    </w:p>
    <w:p w:rsidR="00F76124" w:rsidRDefault="00F76124" w:rsidP="00F76124">
      <w:pPr>
        <w:rPr>
          <w:sz w:val="28"/>
          <w:szCs w:val="28"/>
        </w:rPr>
      </w:pPr>
    </w:p>
    <w:p w:rsidR="00F76124" w:rsidRDefault="00F76124" w:rsidP="00F76124">
      <w:pPr>
        <w:rPr>
          <w:sz w:val="28"/>
          <w:szCs w:val="28"/>
        </w:rPr>
      </w:pPr>
    </w:p>
    <w:p w:rsidR="00F76124" w:rsidRDefault="00F76124" w:rsidP="00F76124">
      <w:pPr>
        <w:rPr>
          <w:sz w:val="28"/>
          <w:szCs w:val="28"/>
        </w:rPr>
      </w:pPr>
    </w:p>
    <w:p w:rsidR="00357B55" w:rsidRPr="009F7654" w:rsidRDefault="00357B55" w:rsidP="00357B55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7" w:after="446" w:line="297" w:lineRule="exact"/>
        <w:ind w:right="284"/>
        <w:jc w:val="both"/>
        <w:rPr>
          <w:spacing w:val="-11"/>
          <w:sz w:val="28"/>
          <w:szCs w:val="28"/>
        </w:rPr>
        <w:sectPr w:rsidR="00357B55" w:rsidRPr="009F7654" w:rsidSect="00357B55">
          <w:pgSz w:w="11909" w:h="16834"/>
          <w:pgMar w:top="1020" w:right="718" w:bottom="360" w:left="993" w:header="720" w:footer="720" w:gutter="0"/>
          <w:cols w:space="60"/>
          <w:noEndnote/>
        </w:sectPr>
      </w:pPr>
      <w:r w:rsidRPr="009F7654">
        <w:rPr>
          <w:spacing w:val="-11"/>
          <w:sz w:val="28"/>
          <w:szCs w:val="28"/>
        </w:rPr>
        <w:t>Глава сельского поселения:</w:t>
      </w:r>
      <w:r w:rsidRPr="009F7654">
        <w:rPr>
          <w:spacing w:val="-11"/>
          <w:sz w:val="28"/>
          <w:szCs w:val="28"/>
        </w:rPr>
        <w:tab/>
      </w:r>
      <w:r w:rsidRPr="009F7654">
        <w:rPr>
          <w:spacing w:val="-11"/>
          <w:sz w:val="28"/>
          <w:szCs w:val="28"/>
        </w:rPr>
        <w:tab/>
      </w:r>
      <w:r w:rsidRPr="009F7654">
        <w:rPr>
          <w:spacing w:val="-11"/>
          <w:sz w:val="28"/>
          <w:szCs w:val="28"/>
        </w:rPr>
        <w:tab/>
      </w:r>
      <w:r w:rsidRPr="009F7654">
        <w:rPr>
          <w:spacing w:val="-11"/>
          <w:sz w:val="28"/>
          <w:szCs w:val="28"/>
        </w:rPr>
        <w:tab/>
      </w:r>
      <w:r w:rsidRPr="009F7654">
        <w:rPr>
          <w:spacing w:val="-11"/>
          <w:sz w:val="28"/>
          <w:szCs w:val="28"/>
        </w:rPr>
        <w:tab/>
        <w:t xml:space="preserve">                           </w:t>
      </w:r>
      <w:proofErr w:type="spellStart"/>
      <w:r w:rsidRPr="009F7654">
        <w:rPr>
          <w:spacing w:val="-11"/>
          <w:sz w:val="28"/>
          <w:szCs w:val="28"/>
        </w:rPr>
        <w:t>Г.Г.Гибаева</w:t>
      </w:r>
      <w:proofErr w:type="spellEnd"/>
      <w:r w:rsidRPr="009F7654">
        <w:rPr>
          <w:spacing w:val="-11"/>
          <w:sz w:val="28"/>
          <w:szCs w:val="28"/>
        </w:rPr>
        <w:t xml:space="preserve"> </w:t>
      </w:r>
    </w:p>
    <w:p w:rsidR="00357B55" w:rsidRPr="00E27197" w:rsidRDefault="00357B55" w:rsidP="00357B55">
      <w:pPr>
        <w:widowControl w:val="0"/>
        <w:autoSpaceDE w:val="0"/>
        <w:autoSpaceDN w:val="0"/>
        <w:adjustRightInd w:val="0"/>
        <w:ind w:left="196" w:right="162"/>
      </w:pPr>
    </w:p>
    <w:p w:rsidR="00357B55" w:rsidRPr="00E27197" w:rsidRDefault="00357B55" w:rsidP="00357B55">
      <w:pPr>
        <w:widowControl w:val="0"/>
        <w:shd w:val="clear" w:color="auto" w:fill="FFFFFF"/>
        <w:autoSpaceDE w:val="0"/>
        <w:autoSpaceDN w:val="0"/>
        <w:adjustRightInd w:val="0"/>
        <w:spacing w:before="162"/>
        <w:ind w:right="-249"/>
        <w:rPr>
          <w:spacing w:val="-5"/>
          <w:sz w:val="12"/>
          <w:szCs w:val="12"/>
        </w:rPr>
      </w:pPr>
      <w:r w:rsidRPr="00E27197">
        <w:br w:type="column"/>
      </w:r>
    </w:p>
    <w:p w:rsidR="00357B55" w:rsidRPr="00E27197" w:rsidRDefault="00357B55" w:rsidP="00357B55">
      <w:pPr>
        <w:widowControl w:val="0"/>
        <w:shd w:val="clear" w:color="auto" w:fill="FFFFFF"/>
        <w:autoSpaceDE w:val="0"/>
        <w:autoSpaceDN w:val="0"/>
        <w:adjustRightInd w:val="0"/>
        <w:spacing w:before="2075"/>
        <w:rPr>
          <w:sz w:val="20"/>
          <w:szCs w:val="20"/>
        </w:rPr>
        <w:sectPr w:rsidR="00357B55" w:rsidRPr="00E27197">
          <w:type w:val="continuous"/>
          <w:pgSz w:w="11909" w:h="16834"/>
          <w:pgMar w:top="1020" w:right="718" w:bottom="360" w:left="3666" w:header="720" w:footer="720" w:gutter="0"/>
          <w:cols w:num="3" w:space="720" w:equalWidth="0">
            <w:col w:w="2143" w:space="581"/>
            <w:col w:w="1311" w:space="27"/>
            <w:col w:w="3461"/>
          </w:cols>
          <w:noEndnote/>
        </w:sectPr>
      </w:pPr>
    </w:p>
    <w:p w:rsidR="00106E91" w:rsidRDefault="00106E91" w:rsidP="008879F9">
      <w:pPr>
        <w:widowControl w:val="0"/>
        <w:shd w:val="clear" w:color="auto" w:fill="FFFFFF"/>
        <w:autoSpaceDE w:val="0"/>
        <w:autoSpaceDN w:val="0"/>
        <w:adjustRightInd w:val="0"/>
        <w:spacing w:line="297" w:lineRule="exact"/>
        <w:ind w:left="4881"/>
        <w:rPr>
          <w:spacing w:val="-3"/>
          <w:sz w:val="28"/>
          <w:szCs w:val="28"/>
        </w:rPr>
      </w:pPr>
    </w:p>
    <w:sectPr w:rsidR="00106E91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D45D24"/>
    <w:lvl w:ilvl="0">
      <w:numFmt w:val="bullet"/>
      <w:lvlText w:val="*"/>
      <w:lvlJc w:val="left"/>
    </w:lvl>
  </w:abstractNum>
  <w:abstractNum w:abstractNumId="1">
    <w:nsid w:val="0ADE0D55"/>
    <w:multiLevelType w:val="singleLevel"/>
    <w:tmpl w:val="2D2C3B5A"/>
    <w:lvl w:ilvl="0">
      <w:start w:val="3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1F4851BE"/>
    <w:multiLevelType w:val="singleLevel"/>
    <w:tmpl w:val="590EDF9C"/>
    <w:lvl w:ilvl="0">
      <w:start w:val="5"/>
      <w:numFmt w:val="decimal"/>
      <w:lvlText w:val="7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3">
    <w:nsid w:val="1F8F6543"/>
    <w:multiLevelType w:val="singleLevel"/>
    <w:tmpl w:val="17CA0222"/>
    <w:lvl w:ilvl="0">
      <w:start w:val="7"/>
      <w:numFmt w:val="decimal"/>
      <w:lvlText w:val="%1)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4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24C2D"/>
    <w:multiLevelType w:val="singleLevel"/>
    <w:tmpl w:val="3A22A8AC"/>
    <w:lvl w:ilvl="0">
      <w:start w:val="6"/>
      <w:numFmt w:val="decimal"/>
      <w:lvlText w:val="5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6">
    <w:nsid w:val="4D0B5DAF"/>
    <w:multiLevelType w:val="singleLevel"/>
    <w:tmpl w:val="A60483A4"/>
    <w:lvl w:ilvl="0">
      <w:start w:val="2"/>
      <w:numFmt w:val="decimal"/>
      <w:lvlText w:val="1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7">
    <w:nsid w:val="64AC5451"/>
    <w:multiLevelType w:val="singleLevel"/>
    <w:tmpl w:val="EA1CD34E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8">
    <w:nsid w:val="64D04579"/>
    <w:multiLevelType w:val="singleLevel"/>
    <w:tmpl w:val="F748466E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9">
    <w:nsid w:val="6E4520D7"/>
    <w:multiLevelType w:val="singleLevel"/>
    <w:tmpl w:val="9D98538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6F7B07CE"/>
    <w:multiLevelType w:val="singleLevel"/>
    <w:tmpl w:val="3CB44992"/>
    <w:lvl w:ilvl="0">
      <w:start w:val="2"/>
      <w:numFmt w:val="decimal"/>
      <w:lvlText w:val="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)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106E91"/>
    <w:rsid w:val="00112446"/>
    <w:rsid w:val="0012762B"/>
    <w:rsid w:val="001344AF"/>
    <w:rsid w:val="00160143"/>
    <w:rsid w:val="0019510C"/>
    <w:rsid w:val="001A2B52"/>
    <w:rsid w:val="001B7A76"/>
    <w:rsid w:val="001D416C"/>
    <w:rsid w:val="00221FA7"/>
    <w:rsid w:val="00232201"/>
    <w:rsid w:val="00291F20"/>
    <w:rsid w:val="002A20AD"/>
    <w:rsid w:val="00357B55"/>
    <w:rsid w:val="003B144B"/>
    <w:rsid w:val="003B3691"/>
    <w:rsid w:val="0041349E"/>
    <w:rsid w:val="00416D12"/>
    <w:rsid w:val="0044706C"/>
    <w:rsid w:val="004732BC"/>
    <w:rsid w:val="004861A7"/>
    <w:rsid w:val="00486253"/>
    <w:rsid w:val="004B4228"/>
    <w:rsid w:val="004B44CD"/>
    <w:rsid w:val="004C06BA"/>
    <w:rsid w:val="004D679F"/>
    <w:rsid w:val="004E2C24"/>
    <w:rsid w:val="004E62D9"/>
    <w:rsid w:val="00541166"/>
    <w:rsid w:val="0055039B"/>
    <w:rsid w:val="00555802"/>
    <w:rsid w:val="00573565"/>
    <w:rsid w:val="005C6894"/>
    <w:rsid w:val="005E1797"/>
    <w:rsid w:val="005E2D67"/>
    <w:rsid w:val="005F3707"/>
    <w:rsid w:val="006116B9"/>
    <w:rsid w:val="006177A2"/>
    <w:rsid w:val="00620853"/>
    <w:rsid w:val="00654402"/>
    <w:rsid w:val="006F7181"/>
    <w:rsid w:val="0071058F"/>
    <w:rsid w:val="00713F3F"/>
    <w:rsid w:val="007245E0"/>
    <w:rsid w:val="007461DD"/>
    <w:rsid w:val="00763848"/>
    <w:rsid w:val="007710BD"/>
    <w:rsid w:val="00792143"/>
    <w:rsid w:val="007B3E20"/>
    <w:rsid w:val="007D4F4A"/>
    <w:rsid w:val="007D695E"/>
    <w:rsid w:val="007F257E"/>
    <w:rsid w:val="008051E5"/>
    <w:rsid w:val="00842291"/>
    <w:rsid w:val="00861125"/>
    <w:rsid w:val="008616BD"/>
    <w:rsid w:val="00870CE6"/>
    <w:rsid w:val="008879F9"/>
    <w:rsid w:val="0089236D"/>
    <w:rsid w:val="008F19FF"/>
    <w:rsid w:val="00905E9E"/>
    <w:rsid w:val="00920592"/>
    <w:rsid w:val="00960F29"/>
    <w:rsid w:val="00964BEB"/>
    <w:rsid w:val="00982216"/>
    <w:rsid w:val="00986F3A"/>
    <w:rsid w:val="009C52DF"/>
    <w:rsid w:val="009D5BD8"/>
    <w:rsid w:val="009D6F3E"/>
    <w:rsid w:val="009F7654"/>
    <w:rsid w:val="00A10419"/>
    <w:rsid w:val="00A158C7"/>
    <w:rsid w:val="00A24CA1"/>
    <w:rsid w:val="00A25C09"/>
    <w:rsid w:val="00A32444"/>
    <w:rsid w:val="00A43A58"/>
    <w:rsid w:val="00AB35F5"/>
    <w:rsid w:val="00AF5284"/>
    <w:rsid w:val="00B32C19"/>
    <w:rsid w:val="00B4663E"/>
    <w:rsid w:val="00B81194"/>
    <w:rsid w:val="00B87576"/>
    <w:rsid w:val="00B915D4"/>
    <w:rsid w:val="00C025CA"/>
    <w:rsid w:val="00C1634D"/>
    <w:rsid w:val="00C24998"/>
    <w:rsid w:val="00C46A44"/>
    <w:rsid w:val="00C63CB4"/>
    <w:rsid w:val="00C642F1"/>
    <w:rsid w:val="00C71920"/>
    <w:rsid w:val="00C83783"/>
    <w:rsid w:val="00CA5C1C"/>
    <w:rsid w:val="00CB65B6"/>
    <w:rsid w:val="00CF46B6"/>
    <w:rsid w:val="00CF55D8"/>
    <w:rsid w:val="00D00E5C"/>
    <w:rsid w:val="00D5345E"/>
    <w:rsid w:val="00D72AE9"/>
    <w:rsid w:val="00D92200"/>
    <w:rsid w:val="00D9333D"/>
    <w:rsid w:val="00DC12CD"/>
    <w:rsid w:val="00E3515A"/>
    <w:rsid w:val="00E35FCF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76124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Normal (Web)"/>
    <w:basedOn w:val="a"/>
    <w:rsid w:val="00F76124"/>
    <w:pPr>
      <w:spacing w:before="100" w:after="100"/>
    </w:pPr>
    <w:rPr>
      <w:szCs w:val="20"/>
    </w:rPr>
  </w:style>
  <w:style w:type="paragraph" w:customStyle="1" w:styleId="ConsPlusNormal">
    <w:name w:val="ConsPlusNormal"/>
    <w:rsid w:val="00F761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60</cp:revision>
  <cp:lastPrinted>2021-03-05T04:48:00Z</cp:lastPrinted>
  <dcterms:created xsi:type="dcterms:W3CDTF">2015-11-25T08:51:00Z</dcterms:created>
  <dcterms:modified xsi:type="dcterms:W3CDTF">2021-12-14T10:16:00Z</dcterms:modified>
</cp:coreProperties>
</file>