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E3515E" w:rsidP="007461DD">
      <w:pPr>
        <w:ind w:left="-300"/>
        <w:jc w:val="center"/>
        <w:rPr>
          <w:rFonts w:eastAsia="Arial Unicode MS"/>
          <w:b/>
          <w:bCs/>
          <w:caps/>
          <w:shadow/>
          <w:sz w:val="20"/>
        </w:rPr>
      </w:pPr>
      <w:r w:rsidRPr="00E3515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7" o:title="Герб 2"/>
            <w10:wrap anchory="page"/>
          </v:shape>
        </w:pict>
      </w:r>
      <w:r w:rsidR="007461DD">
        <w:rPr>
          <w:rFonts w:eastAsia="Arial Unicode MS"/>
          <w:b/>
          <w:bCs/>
          <w:caps/>
          <w:shadow/>
          <w:sz w:val="20"/>
          <w:lang w:val="tt-RU"/>
        </w:rPr>
        <w:t xml:space="preserve">ЙƏРМƏКƏЙ </w:t>
      </w:r>
      <w:r w:rsidR="007461DD">
        <w:rPr>
          <w:rFonts w:eastAsia="Arial Unicode MS"/>
          <w:b/>
          <w:bCs/>
          <w:caps/>
          <w:shadow/>
          <w:sz w:val="20"/>
        </w:rPr>
        <w:t>районы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301F37" w:rsidRDefault="007461DD" w:rsidP="00301F37">
      <w:pPr>
        <w:pStyle w:val="ConsTitle"/>
        <w:widowControl/>
        <w:ind w:right="0"/>
        <w:rPr>
          <w:rFonts w:ascii="Times New Roman" w:hAnsi="Times New Roman" w:cs="Times New Roman"/>
          <w:sz w:val="28"/>
          <w:szCs w:val="28"/>
        </w:rPr>
      </w:pPr>
      <w:r w:rsidRPr="00621412">
        <w:rPr>
          <w:rFonts w:ascii="Lucida Sans Unicode" w:eastAsia="Arial Unicode MS" w:hAnsi="Lucida Sans Unicode" w:cs="Lucida Sans Unicode"/>
          <w:b w:val="0"/>
          <w:sz w:val="26"/>
          <w:szCs w:val="26"/>
        </w:rPr>
        <w:t xml:space="preserve"> </w:t>
      </w:r>
      <w:r w:rsidRPr="00621412">
        <w:rPr>
          <w:rFonts w:ascii="Lucida Sans Unicode" w:eastAsia="Arial Unicode MS" w:hAnsi="Lucida Sans Unicode" w:cs="Lucida Sans Unicode"/>
          <w:sz w:val="26"/>
          <w:szCs w:val="26"/>
        </w:rPr>
        <w:t xml:space="preserve">   </w:t>
      </w:r>
      <w:r w:rsidR="00301F37" w:rsidRPr="00621412">
        <w:rPr>
          <w:rFonts w:ascii="Lucida Sans Unicode" w:eastAsia="Arial Unicode MS" w:hAnsi="Lucida Sans Unicode" w:cs="Lucida Sans Unicode"/>
          <w:b w:val="0"/>
          <w:sz w:val="26"/>
          <w:szCs w:val="26"/>
        </w:rPr>
        <w:t xml:space="preserve"> </w:t>
      </w:r>
      <w:r w:rsidR="00301F37" w:rsidRPr="00621412">
        <w:rPr>
          <w:rFonts w:ascii="Lucida Sans Unicode" w:eastAsia="Arial Unicode MS" w:hAnsi="Lucida Sans Unicode" w:cs="Lucida Sans Unicode"/>
          <w:sz w:val="26"/>
          <w:szCs w:val="26"/>
        </w:rPr>
        <w:t xml:space="preserve">   </w:t>
      </w:r>
      <w:r w:rsidR="00301F37">
        <w:rPr>
          <w:rFonts w:ascii="Times New Roman" w:hAnsi="Times New Roman" w:cs="Times New Roman"/>
          <w:sz w:val="28"/>
          <w:szCs w:val="28"/>
        </w:rPr>
        <w:t xml:space="preserve">КАРАР                                          № </w:t>
      </w:r>
      <w:r w:rsidR="008178A4">
        <w:rPr>
          <w:rFonts w:ascii="Times New Roman" w:hAnsi="Times New Roman" w:cs="Times New Roman"/>
          <w:sz w:val="28"/>
          <w:szCs w:val="28"/>
        </w:rPr>
        <w:t>1</w:t>
      </w:r>
      <w:r w:rsidR="00F56618">
        <w:rPr>
          <w:rFonts w:ascii="Times New Roman" w:hAnsi="Times New Roman" w:cs="Times New Roman"/>
          <w:sz w:val="28"/>
          <w:szCs w:val="28"/>
        </w:rPr>
        <w:t>2</w:t>
      </w:r>
      <w:r w:rsidR="00301F37">
        <w:rPr>
          <w:rFonts w:ascii="Times New Roman" w:hAnsi="Times New Roman" w:cs="Times New Roman"/>
          <w:sz w:val="28"/>
          <w:szCs w:val="28"/>
        </w:rPr>
        <w:t>.</w:t>
      </w:r>
      <w:r w:rsidR="00C94056" w:rsidRPr="008A4665">
        <w:rPr>
          <w:rFonts w:ascii="Times New Roman" w:hAnsi="Times New Roman" w:cs="Times New Roman"/>
          <w:sz w:val="28"/>
          <w:szCs w:val="28"/>
        </w:rPr>
        <w:t>9</w:t>
      </w:r>
      <w:r w:rsidR="00301F37">
        <w:rPr>
          <w:rFonts w:ascii="Times New Roman" w:hAnsi="Times New Roman" w:cs="Times New Roman"/>
          <w:sz w:val="28"/>
          <w:szCs w:val="28"/>
        </w:rPr>
        <w:t xml:space="preserve">                                 РЕШЕНИЕ</w:t>
      </w:r>
    </w:p>
    <w:p w:rsidR="00301F37" w:rsidRDefault="00301F37" w:rsidP="00301F37">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ab/>
      </w:r>
    </w:p>
    <w:p w:rsidR="00F56618" w:rsidRDefault="00F56618" w:rsidP="00F56618">
      <w:pPr>
        <w:rPr>
          <w:sz w:val="25"/>
          <w:szCs w:val="25"/>
        </w:rPr>
      </w:pPr>
      <w:r>
        <w:rPr>
          <w:sz w:val="25"/>
          <w:szCs w:val="25"/>
        </w:rPr>
        <w:t xml:space="preserve">         16 декабрь 2021 </w:t>
      </w:r>
      <w:proofErr w:type="spellStart"/>
      <w:r>
        <w:rPr>
          <w:sz w:val="25"/>
          <w:szCs w:val="25"/>
        </w:rPr>
        <w:t>й</w:t>
      </w:r>
      <w:proofErr w:type="spellEnd"/>
      <w:r>
        <w:rPr>
          <w:sz w:val="25"/>
          <w:szCs w:val="25"/>
        </w:rPr>
        <w:t>.                                                                                  16 декабря 2021 г.</w:t>
      </w:r>
    </w:p>
    <w:p w:rsidR="00F56618" w:rsidRDefault="00F56618" w:rsidP="00F56618"/>
    <w:p w:rsidR="00C94056" w:rsidRPr="00C94056" w:rsidRDefault="00C94056" w:rsidP="00C94056">
      <w:pPr>
        <w:pStyle w:val="ad"/>
        <w:ind w:left="284"/>
        <w:jc w:val="both"/>
        <w:rPr>
          <w:rFonts w:ascii="Times New Roman" w:hAnsi="Times New Roman"/>
          <w:b/>
          <w:sz w:val="26"/>
          <w:szCs w:val="26"/>
        </w:rPr>
      </w:pPr>
      <w:r w:rsidRPr="00C94056">
        <w:rPr>
          <w:rFonts w:ascii="Times New Roman" w:hAnsi="Times New Roman"/>
          <w:b/>
          <w:sz w:val="26"/>
          <w:szCs w:val="26"/>
        </w:rPr>
        <w:t>«Об утверждении Положения о контрактной системе в сфере закупок товаров, работ, услуг для обеспечения муниципальных нужд   сельского поселения Усман-Ташлинский сельсовет  муниципального района Ермекеевский район Республики Башкортостан»</w:t>
      </w:r>
      <w:r w:rsidRPr="00C94056">
        <w:rPr>
          <w:b/>
          <w:sz w:val="26"/>
          <w:szCs w:val="26"/>
        </w:rPr>
        <w:t xml:space="preserve"> </w:t>
      </w:r>
      <w:r w:rsidRPr="00C94056">
        <w:rPr>
          <w:rFonts w:ascii="Times New Roman" w:hAnsi="Times New Roman"/>
          <w:b/>
          <w:sz w:val="26"/>
          <w:szCs w:val="26"/>
        </w:rPr>
        <w:t xml:space="preserve">     </w:t>
      </w:r>
    </w:p>
    <w:p w:rsidR="00C94056" w:rsidRPr="00C94056" w:rsidRDefault="00C94056" w:rsidP="00C94056">
      <w:pPr>
        <w:pStyle w:val="ad"/>
        <w:ind w:left="284" w:right="4959"/>
        <w:jc w:val="both"/>
        <w:rPr>
          <w:rFonts w:ascii="Times New Roman" w:hAnsi="Times New Roman"/>
          <w:sz w:val="26"/>
          <w:szCs w:val="26"/>
        </w:rPr>
      </w:pPr>
    </w:p>
    <w:p w:rsidR="00C94056" w:rsidRDefault="00C94056" w:rsidP="00C94056">
      <w:pPr>
        <w:pStyle w:val="ad"/>
        <w:ind w:left="284" w:firstLine="709"/>
        <w:jc w:val="both"/>
        <w:rPr>
          <w:rFonts w:ascii="Times New Roman" w:hAnsi="Times New Roman"/>
          <w:sz w:val="26"/>
          <w:szCs w:val="26"/>
        </w:rPr>
      </w:pPr>
      <w:r>
        <w:rPr>
          <w:rFonts w:ascii="Times New Roman" w:hAnsi="Times New Roman"/>
          <w:sz w:val="26"/>
          <w:szCs w:val="26"/>
        </w:rPr>
        <w:t xml:space="preserve">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w:t>
      </w:r>
      <w:proofErr w:type="gramStart"/>
      <w:r>
        <w:rPr>
          <w:rFonts w:ascii="Times New Roman" w:hAnsi="Times New Roman"/>
          <w:sz w:val="26"/>
          <w:szCs w:val="26"/>
        </w:rPr>
        <w:t>законами</w:t>
      </w:r>
      <w:proofErr w:type="gramEnd"/>
      <w:r>
        <w:rPr>
          <w:rFonts w:ascii="Times New Roman" w:hAnsi="Times New Roman"/>
          <w:sz w:val="26"/>
          <w:szCs w:val="26"/>
        </w:rPr>
        <w:t xml:space="preserve"> регулирующими отношения, связанные с контрактной системой в сфере закупок, Совет депутатов сельского поселения Усман-Ташлинский сельсовет муниципального района Ермекеевский район Республики Башкортостан</w:t>
      </w:r>
    </w:p>
    <w:p w:rsidR="00C94056" w:rsidRDefault="00C94056" w:rsidP="00C94056">
      <w:pPr>
        <w:pStyle w:val="ad"/>
        <w:ind w:left="284" w:firstLine="709"/>
        <w:jc w:val="both"/>
        <w:rPr>
          <w:rFonts w:ascii="Times New Roman" w:hAnsi="Times New Roman"/>
          <w:sz w:val="26"/>
          <w:szCs w:val="26"/>
        </w:rPr>
      </w:pPr>
      <w:r>
        <w:rPr>
          <w:rFonts w:ascii="Times New Roman" w:hAnsi="Times New Roman"/>
          <w:sz w:val="26"/>
          <w:szCs w:val="26"/>
        </w:rPr>
        <w:t>РЕШИЛ:</w:t>
      </w:r>
    </w:p>
    <w:p w:rsidR="00C94056" w:rsidRDefault="00C94056" w:rsidP="00C94056">
      <w:pPr>
        <w:pStyle w:val="ad"/>
        <w:ind w:left="284" w:firstLine="709"/>
        <w:jc w:val="both"/>
        <w:rPr>
          <w:rFonts w:ascii="Times New Roman" w:hAnsi="Times New Roman"/>
          <w:b/>
          <w:sz w:val="26"/>
          <w:szCs w:val="26"/>
        </w:rPr>
      </w:pPr>
    </w:p>
    <w:p w:rsidR="00C94056" w:rsidRDefault="00C94056" w:rsidP="00C94056">
      <w:pPr>
        <w:pStyle w:val="ad"/>
        <w:ind w:left="284" w:firstLine="709"/>
        <w:jc w:val="both"/>
        <w:rPr>
          <w:rFonts w:ascii="Times New Roman" w:hAnsi="Times New Roman"/>
          <w:sz w:val="26"/>
          <w:szCs w:val="26"/>
        </w:rPr>
      </w:pPr>
      <w:r>
        <w:rPr>
          <w:rFonts w:ascii="Times New Roman" w:hAnsi="Times New Roman"/>
          <w:sz w:val="26"/>
          <w:szCs w:val="26"/>
        </w:rPr>
        <w:t>1.</w:t>
      </w:r>
      <w:r>
        <w:rPr>
          <w:rFonts w:ascii="Times New Roman" w:hAnsi="Times New Roman"/>
          <w:sz w:val="26"/>
          <w:szCs w:val="26"/>
        </w:rPr>
        <w:tab/>
        <w:t xml:space="preserve">Утвердить Положение о контрактной системе в сфере закупок товаров, работ, услуг для обеспечения муниципальных нужд сельского поселения Усман-Ташлинский сельсовет  муниципального района Ермекеевский район Республики Башкортостан </w:t>
      </w:r>
      <w:r>
        <w:rPr>
          <w:rFonts w:ascii="Times New Roman" w:hAnsi="Times New Roman"/>
          <w:kern w:val="36"/>
          <w:sz w:val="26"/>
          <w:szCs w:val="26"/>
        </w:rPr>
        <w:t>согласно приложению</w:t>
      </w:r>
      <w:r>
        <w:rPr>
          <w:rFonts w:ascii="Times New Roman" w:hAnsi="Times New Roman"/>
          <w:sz w:val="26"/>
          <w:szCs w:val="26"/>
        </w:rPr>
        <w:t xml:space="preserve">  к настоящему решению.</w:t>
      </w:r>
    </w:p>
    <w:p w:rsidR="00C94056" w:rsidRDefault="00C94056" w:rsidP="00C94056">
      <w:pPr>
        <w:pStyle w:val="ad"/>
        <w:ind w:left="284" w:firstLine="709"/>
        <w:jc w:val="both"/>
        <w:rPr>
          <w:rFonts w:ascii="Times New Roman" w:hAnsi="Times New Roman"/>
          <w:sz w:val="26"/>
          <w:szCs w:val="26"/>
        </w:rPr>
      </w:pPr>
      <w:r>
        <w:rPr>
          <w:rFonts w:ascii="Times New Roman" w:hAnsi="Times New Roman"/>
          <w:sz w:val="26"/>
          <w:szCs w:val="26"/>
        </w:rPr>
        <w:t>2. Признать утратившим силу  решение Совета сельского поселения Усман-Ташлинский сельсовет муниципального района Ермекеевский район Республики Башкортостан от 0</w:t>
      </w:r>
      <w:r>
        <w:rPr>
          <w:rFonts w:ascii="Times New Roman" w:hAnsi="Times New Roman"/>
          <w:sz w:val="26"/>
          <w:szCs w:val="26"/>
          <w:lang w:val="tt-RU"/>
        </w:rPr>
        <w:t>4</w:t>
      </w:r>
      <w:r>
        <w:rPr>
          <w:rFonts w:ascii="Times New Roman" w:hAnsi="Times New Roman"/>
          <w:sz w:val="26"/>
          <w:szCs w:val="26"/>
        </w:rPr>
        <w:t>.0</w:t>
      </w:r>
      <w:r>
        <w:rPr>
          <w:rFonts w:ascii="Times New Roman" w:hAnsi="Times New Roman"/>
          <w:sz w:val="26"/>
          <w:szCs w:val="26"/>
          <w:lang w:val="tt-RU"/>
        </w:rPr>
        <w:t>8</w:t>
      </w:r>
      <w:r>
        <w:rPr>
          <w:rFonts w:ascii="Times New Roman" w:hAnsi="Times New Roman"/>
          <w:sz w:val="26"/>
          <w:szCs w:val="26"/>
        </w:rPr>
        <w:t xml:space="preserve">.2015 года № </w:t>
      </w:r>
      <w:r>
        <w:rPr>
          <w:rFonts w:ascii="Times New Roman" w:hAnsi="Times New Roman"/>
          <w:sz w:val="26"/>
          <w:szCs w:val="26"/>
          <w:lang w:val="tt-RU"/>
        </w:rPr>
        <w:t>269</w:t>
      </w:r>
      <w:r>
        <w:rPr>
          <w:rFonts w:ascii="Times New Roman" w:hAnsi="Times New Roman"/>
          <w:sz w:val="26"/>
          <w:szCs w:val="26"/>
        </w:rPr>
        <w:t>/</w:t>
      </w:r>
      <w:r>
        <w:rPr>
          <w:rFonts w:ascii="Times New Roman" w:hAnsi="Times New Roman"/>
          <w:sz w:val="26"/>
          <w:szCs w:val="26"/>
          <w:lang w:val="tt-RU"/>
        </w:rPr>
        <w:t>1</w:t>
      </w:r>
      <w:r>
        <w:rPr>
          <w:rFonts w:ascii="Times New Roman" w:hAnsi="Times New Roman"/>
          <w:sz w:val="26"/>
          <w:szCs w:val="26"/>
        </w:rPr>
        <w:t xml:space="preserve"> «Об утверждении Положения о контрактной системе в сфере закупок товаров, работ, услуг для обеспечения муниципальных нужд сельского поселения Усман-Ташлинский сельсовет муниципального района Ермекеевский район Республики Башкортостан». </w:t>
      </w:r>
    </w:p>
    <w:p w:rsidR="00C94056" w:rsidRDefault="00C94056" w:rsidP="00C94056">
      <w:pPr>
        <w:pStyle w:val="ad"/>
        <w:ind w:left="284" w:firstLine="709"/>
        <w:jc w:val="both"/>
        <w:rPr>
          <w:rFonts w:ascii="Times New Roman" w:hAnsi="Times New Roman"/>
          <w:bCs/>
          <w:sz w:val="26"/>
          <w:szCs w:val="26"/>
        </w:rPr>
      </w:pPr>
      <w:r>
        <w:rPr>
          <w:rFonts w:ascii="Times New Roman" w:hAnsi="Times New Roman"/>
          <w:sz w:val="26"/>
          <w:szCs w:val="26"/>
        </w:rPr>
        <w:t xml:space="preserve">3. </w:t>
      </w:r>
      <w:r>
        <w:rPr>
          <w:rFonts w:ascii="Times New Roman" w:hAnsi="Times New Roman"/>
          <w:bCs/>
          <w:sz w:val="26"/>
          <w:szCs w:val="26"/>
        </w:rPr>
        <w:t>Настоящее решение обнародовать в администрации сельского поселения Усман-Ташлинский сельсовет на информационном стенде и на сайте администрации (https://</w:t>
      </w:r>
      <w:r>
        <w:rPr>
          <w:rFonts w:ascii="Times New Roman" w:hAnsi="Times New Roman"/>
          <w:bCs/>
          <w:sz w:val="26"/>
          <w:szCs w:val="26"/>
          <w:lang w:val="en-US"/>
        </w:rPr>
        <w:t>u</w:t>
      </w:r>
      <w:proofErr w:type="spellStart"/>
      <w:r>
        <w:rPr>
          <w:rFonts w:ascii="Times New Roman" w:hAnsi="Times New Roman"/>
          <w:bCs/>
          <w:sz w:val="26"/>
          <w:szCs w:val="26"/>
        </w:rPr>
        <w:t>sm</w:t>
      </w:r>
      <w:r>
        <w:rPr>
          <w:rFonts w:ascii="Times New Roman" w:hAnsi="Times New Roman"/>
          <w:bCs/>
          <w:sz w:val="26"/>
          <w:szCs w:val="26"/>
          <w:lang w:val="en-US"/>
        </w:rPr>
        <w:t>antash</w:t>
      </w:r>
      <w:proofErr w:type="spellEnd"/>
      <w:r>
        <w:rPr>
          <w:rFonts w:ascii="Times New Roman" w:hAnsi="Times New Roman"/>
          <w:bCs/>
          <w:sz w:val="26"/>
          <w:szCs w:val="26"/>
        </w:rPr>
        <w:t>.</w:t>
      </w:r>
      <w:proofErr w:type="spellStart"/>
      <w:r>
        <w:rPr>
          <w:rFonts w:ascii="Times New Roman" w:hAnsi="Times New Roman"/>
          <w:bCs/>
          <w:sz w:val="26"/>
          <w:szCs w:val="26"/>
        </w:rPr>
        <w:t>ru</w:t>
      </w:r>
      <w:proofErr w:type="spellEnd"/>
      <w:r>
        <w:rPr>
          <w:rFonts w:ascii="Times New Roman" w:hAnsi="Times New Roman"/>
          <w:bCs/>
          <w:sz w:val="26"/>
          <w:szCs w:val="26"/>
        </w:rPr>
        <w:t>/</w:t>
      </w:r>
      <w:proofErr w:type="gramStart"/>
      <w:r>
        <w:rPr>
          <w:rFonts w:ascii="Times New Roman" w:hAnsi="Times New Roman"/>
          <w:bCs/>
          <w:sz w:val="26"/>
          <w:szCs w:val="26"/>
        </w:rPr>
        <w:t xml:space="preserve"> )</w:t>
      </w:r>
      <w:proofErr w:type="gramEnd"/>
      <w:r>
        <w:rPr>
          <w:rFonts w:ascii="Times New Roman" w:hAnsi="Times New Roman"/>
          <w:bCs/>
          <w:sz w:val="26"/>
          <w:szCs w:val="26"/>
        </w:rPr>
        <w:t>.</w:t>
      </w:r>
    </w:p>
    <w:p w:rsidR="00C94056" w:rsidRDefault="00C94056" w:rsidP="00C94056">
      <w:pPr>
        <w:ind w:left="284" w:firstLine="709"/>
        <w:jc w:val="both"/>
        <w:outlineLvl w:val="0"/>
        <w:rPr>
          <w:sz w:val="26"/>
          <w:szCs w:val="26"/>
        </w:rPr>
      </w:pPr>
      <w:r>
        <w:rPr>
          <w:sz w:val="26"/>
          <w:szCs w:val="26"/>
        </w:rPr>
        <w:t xml:space="preserve">4. Решение вступает в силу с момента его официального опубликования.    </w:t>
      </w:r>
    </w:p>
    <w:p w:rsidR="00C94056" w:rsidRDefault="00C94056" w:rsidP="00C94056">
      <w:pPr>
        <w:pStyle w:val="ad"/>
        <w:rPr>
          <w:rFonts w:ascii="Times New Roman" w:hAnsi="Times New Roman"/>
          <w:sz w:val="26"/>
          <w:szCs w:val="26"/>
        </w:rPr>
      </w:pPr>
      <w:r>
        <w:rPr>
          <w:rFonts w:ascii="Times New Roman" w:hAnsi="Times New Roman"/>
          <w:sz w:val="26"/>
          <w:szCs w:val="26"/>
        </w:rPr>
        <w:t xml:space="preserve"> </w:t>
      </w:r>
    </w:p>
    <w:p w:rsidR="00C94056" w:rsidRDefault="00C94056" w:rsidP="00C94056">
      <w:pPr>
        <w:pStyle w:val="ad"/>
        <w:rPr>
          <w:rFonts w:ascii="Times New Roman" w:hAnsi="Times New Roman"/>
          <w:sz w:val="26"/>
          <w:szCs w:val="26"/>
        </w:rPr>
      </w:pPr>
    </w:p>
    <w:p w:rsidR="00C94056" w:rsidRDefault="00C94056" w:rsidP="00C94056">
      <w:pPr>
        <w:pStyle w:val="ad"/>
        <w:ind w:left="284"/>
        <w:rPr>
          <w:rFonts w:ascii="Times New Roman" w:hAnsi="Times New Roman"/>
          <w:sz w:val="26"/>
          <w:szCs w:val="26"/>
          <w:lang w:val="tt-RU"/>
        </w:rPr>
      </w:pPr>
    </w:p>
    <w:p w:rsidR="00C94056" w:rsidRDefault="00C94056" w:rsidP="00C94056">
      <w:pPr>
        <w:pStyle w:val="ad"/>
        <w:ind w:left="284"/>
        <w:rPr>
          <w:rFonts w:ascii="Times New Roman" w:hAnsi="Times New Roman"/>
          <w:sz w:val="26"/>
          <w:szCs w:val="26"/>
          <w:lang w:val="tt-RU"/>
        </w:rPr>
      </w:pPr>
    </w:p>
    <w:p w:rsidR="00C94056" w:rsidRDefault="00C94056" w:rsidP="00C94056">
      <w:pPr>
        <w:pStyle w:val="ad"/>
        <w:ind w:left="284"/>
        <w:rPr>
          <w:rFonts w:ascii="Times New Roman" w:hAnsi="Times New Roman"/>
          <w:sz w:val="26"/>
          <w:szCs w:val="26"/>
        </w:rPr>
      </w:pPr>
      <w:r>
        <w:rPr>
          <w:rFonts w:ascii="Times New Roman" w:hAnsi="Times New Roman"/>
          <w:sz w:val="26"/>
          <w:szCs w:val="26"/>
        </w:rPr>
        <w:t>Глава сельского поселения</w:t>
      </w:r>
    </w:p>
    <w:p w:rsidR="00C94056" w:rsidRDefault="00C94056" w:rsidP="00C94056">
      <w:pPr>
        <w:pStyle w:val="ad"/>
        <w:ind w:left="284"/>
        <w:rPr>
          <w:rFonts w:ascii="Times New Roman" w:hAnsi="Times New Roman"/>
          <w:sz w:val="26"/>
          <w:szCs w:val="26"/>
        </w:rPr>
      </w:pPr>
      <w:r>
        <w:rPr>
          <w:rFonts w:ascii="Times New Roman" w:hAnsi="Times New Roman"/>
          <w:sz w:val="26"/>
          <w:szCs w:val="26"/>
        </w:rPr>
        <w:t>Усман-Ташлинский сельсовет</w:t>
      </w:r>
    </w:p>
    <w:p w:rsidR="00C94056" w:rsidRDefault="00C94056" w:rsidP="00C94056">
      <w:pPr>
        <w:pStyle w:val="ad"/>
        <w:ind w:left="284"/>
        <w:rPr>
          <w:rFonts w:ascii="Times New Roman" w:hAnsi="Times New Roman"/>
          <w:sz w:val="26"/>
          <w:szCs w:val="26"/>
        </w:rPr>
      </w:pPr>
      <w:r>
        <w:rPr>
          <w:rFonts w:ascii="Times New Roman" w:hAnsi="Times New Roman"/>
          <w:sz w:val="26"/>
          <w:szCs w:val="26"/>
        </w:rPr>
        <w:t xml:space="preserve">Муниципального района </w:t>
      </w:r>
    </w:p>
    <w:p w:rsidR="00C94056" w:rsidRDefault="00C94056" w:rsidP="00C94056">
      <w:pPr>
        <w:pStyle w:val="ad"/>
        <w:ind w:left="284"/>
        <w:rPr>
          <w:rFonts w:ascii="Times New Roman" w:hAnsi="Times New Roman"/>
          <w:sz w:val="26"/>
          <w:szCs w:val="26"/>
        </w:rPr>
      </w:pPr>
      <w:r>
        <w:rPr>
          <w:rFonts w:ascii="Times New Roman" w:hAnsi="Times New Roman"/>
          <w:sz w:val="26"/>
          <w:szCs w:val="26"/>
        </w:rPr>
        <w:t xml:space="preserve">Ермекеевский район  РБ                               </w:t>
      </w:r>
      <w:proofErr w:type="spellStart"/>
      <w:r>
        <w:rPr>
          <w:rFonts w:ascii="Times New Roman" w:hAnsi="Times New Roman"/>
          <w:sz w:val="26"/>
          <w:szCs w:val="26"/>
        </w:rPr>
        <w:t>Г.Г.Гибаева</w:t>
      </w:r>
      <w:proofErr w:type="spellEnd"/>
    </w:p>
    <w:p w:rsidR="008A4665" w:rsidRDefault="008A4665" w:rsidP="00C94056">
      <w:pPr>
        <w:pStyle w:val="ad"/>
        <w:ind w:left="284"/>
        <w:rPr>
          <w:rFonts w:ascii="Times New Roman" w:hAnsi="Times New Roman"/>
          <w:sz w:val="26"/>
          <w:szCs w:val="26"/>
        </w:rPr>
      </w:pPr>
    </w:p>
    <w:p w:rsidR="00C94056" w:rsidRDefault="00C94056" w:rsidP="00C94056">
      <w:pPr>
        <w:pStyle w:val="ad"/>
        <w:ind w:left="284"/>
        <w:rPr>
          <w:sz w:val="26"/>
          <w:szCs w:val="26"/>
        </w:rPr>
      </w:pPr>
      <w:r>
        <w:rPr>
          <w:rFonts w:ascii="Times New Roman" w:hAnsi="Times New Roman"/>
          <w:sz w:val="26"/>
          <w:szCs w:val="26"/>
        </w:rPr>
        <w:t xml:space="preserve">                                       </w:t>
      </w:r>
    </w:p>
    <w:p w:rsidR="00C94056" w:rsidRDefault="00C94056" w:rsidP="00C94056">
      <w:pPr>
        <w:pStyle w:val="ad"/>
        <w:ind w:left="284"/>
        <w:rPr>
          <w:sz w:val="18"/>
          <w:szCs w:val="18"/>
        </w:rPr>
      </w:pPr>
      <w:r>
        <w:rPr>
          <w:rFonts w:ascii="Times New Roman" w:hAnsi="Times New Roman"/>
          <w:sz w:val="26"/>
          <w:szCs w:val="26"/>
        </w:rPr>
        <w:t xml:space="preserve">      </w:t>
      </w:r>
    </w:p>
    <w:p w:rsidR="00C94056" w:rsidRDefault="00C94056" w:rsidP="00C94056">
      <w:pPr>
        <w:ind w:left="5245"/>
        <w:rPr>
          <w:rFonts w:eastAsia="Arial Unicode MS"/>
          <w:sz w:val="22"/>
          <w:szCs w:val="22"/>
        </w:rPr>
      </w:pPr>
      <w:r>
        <w:rPr>
          <w:sz w:val="22"/>
          <w:szCs w:val="22"/>
        </w:rPr>
        <w:lastRenderedPageBreak/>
        <w:t xml:space="preserve"> </w:t>
      </w:r>
      <w:r>
        <w:rPr>
          <w:rFonts w:eastAsia="Arial Unicode MS"/>
          <w:bCs/>
          <w:sz w:val="22"/>
          <w:szCs w:val="22"/>
        </w:rPr>
        <w:t>Приложение</w:t>
      </w:r>
      <w:r>
        <w:rPr>
          <w:rFonts w:eastAsia="Arial Unicode MS"/>
          <w:sz w:val="22"/>
          <w:szCs w:val="22"/>
        </w:rPr>
        <w:t xml:space="preserve">  № 1                                                                        </w:t>
      </w:r>
    </w:p>
    <w:p w:rsidR="00C94056" w:rsidRDefault="00C94056" w:rsidP="00C94056">
      <w:pPr>
        <w:ind w:left="5245"/>
        <w:rPr>
          <w:rFonts w:eastAsia="Arial Unicode MS"/>
          <w:sz w:val="22"/>
          <w:szCs w:val="22"/>
        </w:rPr>
      </w:pPr>
      <w:r>
        <w:rPr>
          <w:rFonts w:eastAsia="Arial Unicode MS"/>
          <w:sz w:val="22"/>
          <w:szCs w:val="22"/>
        </w:rPr>
        <w:t>к   решению Совета сельского поселения</w:t>
      </w:r>
    </w:p>
    <w:p w:rsidR="00C94056" w:rsidRDefault="00C94056" w:rsidP="00C94056">
      <w:pPr>
        <w:ind w:left="5245"/>
        <w:rPr>
          <w:rFonts w:eastAsia="Arial Unicode MS"/>
          <w:sz w:val="22"/>
          <w:szCs w:val="22"/>
        </w:rPr>
      </w:pPr>
      <w:r>
        <w:rPr>
          <w:rFonts w:eastAsia="Arial Unicode MS"/>
          <w:sz w:val="22"/>
          <w:szCs w:val="22"/>
        </w:rPr>
        <w:t xml:space="preserve">Усман-Ташлинский сельсовет </w:t>
      </w:r>
    </w:p>
    <w:p w:rsidR="00C94056" w:rsidRDefault="00C94056" w:rsidP="00C94056">
      <w:pPr>
        <w:ind w:left="5245"/>
        <w:rPr>
          <w:rFonts w:eastAsia="Arial Unicode MS"/>
          <w:sz w:val="22"/>
          <w:szCs w:val="22"/>
        </w:rPr>
      </w:pPr>
      <w:r>
        <w:rPr>
          <w:rFonts w:eastAsia="Arial Unicode MS"/>
          <w:sz w:val="22"/>
          <w:szCs w:val="22"/>
        </w:rPr>
        <w:t>муниципального района Ермекеевский район Республики Башкортостан</w:t>
      </w:r>
    </w:p>
    <w:p w:rsidR="00C94056" w:rsidRPr="0082338F" w:rsidRDefault="00C94056" w:rsidP="00C94056">
      <w:pPr>
        <w:ind w:left="5245"/>
        <w:rPr>
          <w:sz w:val="22"/>
          <w:szCs w:val="22"/>
          <w:lang w:val="tt-RU"/>
        </w:rPr>
      </w:pPr>
      <w:r>
        <w:rPr>
          <w:rFonts w:eastAsia="Arial Unicode MS"/>
          <w:sz w:val="22"/>
          <w:szCs w:val="22"/>
        </w:rPr>
        <w:t xml:space="preserve">от «16» декабря  2021г. № </w:t>
      </w:r>
      <w:r>
        <w:rPr>
          <w:rFonts w:eastAsia="Arial Unicode MS"/>
          <w:sz w:val="22"/>
          <w:szCs w:val="22"/>
          <w:lang w:val="tt-RU"/>
        </w:rPr>
        <w:t>1</w:t>
      </w:r>
      <w:r>
        <w:rPr>
          <w:rFonts w:eastAsia="Arial Unicode MS"/>
          <w:sz w:val="22"/>
          <w:szCs w:val="22"/>
        </w:rPr>
        <w:t>2</w:t>
      </w:r>
      <w:r>
        <w:rPr>
          <w:rFonts w:eastAsia="Arial Unicode MS"/>
          <w:sz w:val="22"/>
          <w:szCs w:val="22"/>
          <w:lang w:val="tt-RU"/>
        </w:rPr>
        <w:t>.9</w:t>
      </w:r>
    </w:p>
    <w:tbl>
      <w:tblPr>
        <w:tblW w:w="9780" w:type="dxa"/>
        <w:tblInd w:w="-34" w:type="dxa"/>
        <w:tblLayout w:type="fixed"/>
        <w:tblLook w:val="04A0"/>
      </w:tblPr>
      <w:tblGrid>
        <w:gridCol w:w="9780"/>
      </w:tblGrid>
      <w:tr w:rsidR="00C94056" w:rsidTr="006B32FA">
        <w:trPr>
          <w:trHeight w:val="3616"/>
        </w:trPr>
        <w:tc>
          <w:tcPr>
            <w:tcW w:w="9781" w:type="dxa"/>
          </w:tcPr>
          <w:p w:rsidR="00C94056" w:rsidRDefault="00C94056" w:rsidP="006B32FA">
            <w:pPr>
              <w:pStyle w:val="14"/>
              <w:spacing w:before="0" w:after="0" w:line="256" w:lineRule="auto"/>
              <w:jc w:val="right"/>
              <w:rPr>
                <w:lang w:eastAsia="en-US"/>
              </w:rPr>
            </w:pPr>
          </w:p>
          <w:p w:rsidR="00C94056" w:rsidRDefault="00C94056" w:rsidP="006B32FA">
            <w:pPr>
              <w:pStyle w:val="14"/>
              <w:spacing w:before="0" w:after="0" w:line="256" w:lineRule="auto"/>
              <w:jc w:val="center"/>
              <w:rPr>
                <w:lang w:eastAsia="en-US"/>
              </w:rPr>
            </w:pPr>
            <w:r>
              <w:rPr>
                <w:b/>
                <w:bCs/>
                <w:lang w:eastAsia="en-US"/>
              </w:rPr>
              <w:t>Положение</w:t>
            </w:r>
          </w:p>
          <w:p w:rsidR="00C94056" w:rsidRDefault="00C94056" w:rsidP="006B32FA">
            <w:pPr>
              <w:pStyle w:val="14"/>
              <w:spacing w:before="280" w:line="256" w:lineRule="auto"/>
              <w:jc w:val="center"/>
              <w:rPr>
                <w:lang w:eastAsia="en-US"/>
              </w:rPr>
            </w:pPr>
            <w:r>
              <w:rPr>
                <w:b/>
                <w:bCs/>
                <w:lang w:eastAsia="en-US"/>
              </w:rPr>
              <w:t>о контрактной системе в сфере закупок товаров, работ, услуг для обеспечения муниципальных нужд   сельского поселения Усман-Ташлинский сельсовет муниципального района Ермекеевский район Республики Башкортостан</w:t>
            </w:r>
          </w:p>
          <w:p w:rsidR="00C94056" w:rsidRDefault="00C94056" w:rsidP="006B32FA">
            <w:pPr>
              <w:pStyle w:val="14"/>
              <w:spacing w:before="0" w:after="0" w:line="256" w:lineRule="auto"/>
              <w:ind w:firstLine="540"/>
              <w:jc w:val="center"/>
              <w:rPr>
                <w:lang w:eastAsia="en-US"/>
              </w:rPr>
            </w:pPr>
          </w:p>
          <w:p w:rsidR="00C94056" w:rsidRDefault="00C94056" w:rsidP="00C94056">
            <w:pPr>
              <w:pStyle w:val="14"/>
              <w:numPr>
                <w:ilvl w:val="0"/>
                <w:numId w:val="25"/>
              </w:numPr>
              <w:tabs>
                <w:tab w:val="clear" w:pos="432"/>
                <w:tab w:val="left" w:pos="720"/>
              </w:tabs>
              <w:spacing w:before="0" w:after="0" w:line="256" w:lineRule="auto"/>
              <w:ind w:left="720" w:hanging="360"/>
              <w:jc w:val="center"/>
              <w:rPr>
                <w:lang w:eastAsia="en-US"/>
              </w:rPr>
            </w:pPr>
            <w:r>
              <w:rPr>
                <w:b/>
                <w:bCs/>
                <w:lang w:eastAsia="en-US"/>
              </w:rPr>
              <w:t>Общие положения</w:t>
            </w:r>
          </w:p>
          <w:p w:rsidR="00C94056" w:rsidRDefault="00C94056" w:rsidP="00C94056">
            <w:pPr>
              <w:pStyle w:val="14"/>
              <w:numPr>
                <w:ilvl w:val="0"/>
                <w:numId w:val="25"/>
              </w:numPr>
              <w:tabs>
                <w:tab w:val="clear" w:pos="432"/>
                <w:tab w:val="left" w:pos="720"/>
              </w:tabs>
              <w:spacing w:before="0" w:after="0" w:line="256" w:lineRule="auto"/>
              <w:ind w:left="720" w:hanging="360"/>
              <w:rPr>
                <w:lang w:eastAsia="en-US"/>
              </w:rPr>
            </w:pPr>
          </w:p>
          <w:p w:rsidR="00C94056" w:rsidRDefault="00C94056" w:rsidP="006B32FA">
            <w:pPr>
              <w:pStyle w:val="14"/>
              <w:spacing w:line="256" w:lineRule="auto"/>
              <w:jc w:val="both"/>
              <w:rPr>
                <w:lang w:eastAsia="en-US"/>
              </w:rPr>
            </w:pPr>
            <w:r>
              <w:rPr>
                <w:lang w:eastAsia="en-US"/>
              </w:rPr>
              <w:t xml:space="preserve">         1.1. </w:t>
            </w:r>
            <w:proofErr w:type="gramStart"/>
            <w:r>
              <w:rPr>
                <w:lang w:eastAsia="en-US"/>
              </w:rPr>
              <w:t>Настоящее Положение о контрактной системе в сфере закупок товаров, работ, услуг для обеспечения муниципальных нужд   сельского поселения Усман-Ташлинский сельсовет муниципального района Ермекеевский район Республики Башкортостан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w:t>
            </w:r>
            <w:proofErr w:type="gramEnd"/>
            <w:r>
              <w:rPr>
                <w:lang w:eastAsia="en-US"/>
              </w:rPr>
              <w:t xml:space="preserve">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регулирующими отношения, связанные с контрактной системой в сфере закупок, Уставом   сельского поселения Усман-Ташлинский сельсовет муниципального района Ермекеевский район Республики Башкортостан.</w:t>
            </w:r>
          </w:p>
          <w:p w:rsidR="00C94056" w:rsidRDefault="00C94056" w:rsidP="006B32FA">
            <w:pPr>
              <w:pStyle w:val="14"/>
              <w:spacing w:line="256" w:lineRule="auto"/>
              <w:ind w:firstLine="540"/>
              <w:jc w:val="both"/>
              <w:rPr>
                <w:lang w:eastAsia="en-US"/>
              </w:rPr>
            </w:pPr>
            <w:r>
              <w:rPr>
                <w:lang w:eastAsia="en-US"/>
              </w:rPr>
              <w:t xml:space="preserve">1.2. </w:t>
            </w:r>
            <w:proofErr w:type="gramStart"/>
            <w:r>
              <w:rPr>
                <w:lang w:eastAsia="en-US"/>
              </w:rPr>
              <w:t>Положение регулирует отношения, направленные на обеспечение муниципальных нужд сельского поселения Усман-Ташлинский сельсовет муниципального района Ермекеевский район Республики Башкортостан (далее -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C94056" w:rsidRDefault="00C94056" w:rsidP="006B32FA">
            <w:pPr>
              <w:pStyle w:val="14"/>
              <w:spacing w:before="0" w:after="0" w:line="256" w:lineRule="auto"/>
              <w:ind w:firstLine="540"/>
              <w:jc w:val="both"/>
              <w:rPr>
                <w:lang w:eastAsia="en-US"/>
              </w:rPr>
            </w:pPr>
            <w:r>
              <w:rPr>
                <w:lang w:eastAsia="en-US"/>
              </w:rPr>
              <w:t>1.3. Основные понятия, используемые в настоящем Положении:</w:t>
            </w:r>
          </w:p>
          <w:p w:rsidR="00C94056" w:rsidRDefault="00C94056" w:rsidP="006B32FA">
            <w:pPr>
              <w:pStyle w:val="14"/>
              <w:spacing w:before="0" w:after="0" w:line="256" w:lineRule="auto"/>
              <w:ind w:firstLine="540"/>
              <w:jc w:val="both"/>
              <w:rPr>
                <w:lang w:eastAsia="en-US"/>
              </w:rPr>
            </w:pPr>
            <w:r>
              <w:rPr>
                <w:lang w:eastAsia="en-US"/>
              </w:rPr>
              <w:t xml:space="preserve">1.3.1. </w:t>
            </w:r>
            <w:proofErr w:type="gramStart"/>
            <w:r>
              <w:rPr>
                <w:lang w:eastAsia="en-US"/>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Pr>
                <w:lang w:eastAsia="en-US"/>
              </w:rP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C94056" w:rsidRDefault="00C94056" w:rsidP="006B32FA">
            <w:pPr>
              <w:pStyle w:val="14"/>
              <w:spacing w:before="0" w:after="0" w:line="256" w:lineRule="auto"/>
              <w:ind w:firstLine="540"/>
              <w:jc w:val="both"/>
              <w:rPr>
                <w:lang w:eastAsia="en-US"/>
              </w:rPr>
            </w:pPr>
            <w:r>
              <w:rPr>
                <w:lang w:eastAsia="en-US"/>
              </w:rP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Pr>
                <w:lang w:eastAsia="en-US"/>
              </w:rPr>
              <w:t>ств ст</w:t>
            </w:r>
            <w:proofErr w:type="gramEnd"/>
            <w:r>
              <w:rPr>
                <w:lang w:eastAsia="en-US"/>
              </w:rPr>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Pr>
                <w:lang w:eastAsia="en-US"/>
              </w:rPr>
              <w:t>ств ст</w:t>
            </w:r>
            <w:proofErr w:type="gramEnd"/>
            <w:r>
              <w:rPr>
                <w:lang w:eastAsia="en-US"/>
              </w:rPr>
              <w:t>оронами контракта.</w:t>
            </w:r>
          </w:p>
          <w:p w:rsidR="00C94056" w:rsidRDefault="00C94056" w:rsidP="006B32FA">
            <w:pPr>
              <w:pStyle w:val="14"/>
              <w:spacing w:before="0" w:after="0" w:line="256" w:lineRule="auto"/>
              <w:ind w:firstLine="540"/>
              <w:jc w:val="both"/>
              <w:rPr>
                <w:lang w:eastAsia="en-US"/>
              </w:rPr>
            </w:pPr>
            <w:r>
              <w:rPr>
                <w:lang w:eastAsia="en-US"/>
              </w:rPr>
              <w:lastRenderedPageBreak/>
              <w:t>1.3.3. Муниципальный заказчик - муниципальный орган или муниципальное казенное учреждение,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94056" w:rsidRDefault="00C94056" w:rsidP="006B32FA">
            <w:pPr>
              <w:pStyle w:val="14"/>
              <w:spacing w:before="0" w:after="0" w:line="256" w:lineRule="auto"/>
              <w:ind w:firstLine="540"/>
              <w:jc w:val="both"/>
              <w:rPr>
                <w:lang w:eastAsia="en-US"/>
              </w:rPr>
            </w:pPr>
            <w:r>
              <w:rPr>
                <w:lang w:eastAsia="en-US"/>
              </w:rPr>
              <w:t>Муниципальный заказчик, либо в соответствии с частями 1 и 2.1 статьи 15 Федерального закона № 44-ФЗ бюджетное учреждение, муниципальное унитарное предприятие, осуществляющие закупки, именуются «заказчиком».</w:t>
            </w:r>
          </w:p>
          <w:p w:rsidR="00C94056" w:rsidRDefault="00C94056" w:rsidP="006B32FA">
            <w:pPr>
              <w:pStyle w:val="14"/>
              <w:spacing w:before="0" w:after="0" w:line="256" w:lineRule="auto"/>
              <w:ind w:firstLine="540"/>
              <w:jc w:val="both"/>
              <w:rPr>
                <w:lang w:eastAsia="en-US"/>
              </w:rPr>
            </w:pPr>
            <w:r>
              <w:rPr>
                <w:lang w:eastAsia="en-US"/>
              </w:rPr>
              <w:t xml:space="preserve">1.3.4. </w:t>
            </w:r>
            <w:proofErr w:type="gramStart"/>
            <w:r>
              <w:rPr>
                <w:lang w:eastAsia="en-US"/>
              </w:rP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94056" w:rsidRDefault="00C94056" w:rsidP="006B32FA">
            <w:pPr>
              <w:pStyle w:val="14"/>
              <w:spacing w:before="0" w:after="0" w:line="256" w:lineRule="auto"/>
              <w:ind w:firstLine="540"/>
              <w:jc w:val="both"/>
              <w:rPr>
                <w:lang w:eastAsia="en-US"/>
              </w:rPr>
            </w:pPr>
            <w:r>
              <w:rPr>
                <w:lang w:eastAsia="en-US"/>
              </w:rPr>
              <w:t>1.3.5. Другие термины и понятия, используемые в настоящем Положении, трактуются в соответствии с законодательством Российской Федерации.</w:t>
            </w:r>
          </w:p>
          <w:p w:rsidR="00C94056" w:rsidRDefault="00C94056" w:rsidP="006B32FA">
            <w:pPr>
              <w:pStyle w:val="14"/>
              <w:spacing w:before="0" w:after="0" w:line="256" w:lineRule="auto"/>
              <w:ind w:firstLine="540"/>
              <w:jc w:val="both"/>
              <w:rPr>
                <w:lang w:eastAsia="en-US"/>
              </w:rPr>
            </w:pPr>
            <w:r>
              <w:rPr>
                <w:lang w:eastAsia="en-US"/>
              </w:rP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C94056" w:rsidRDefault="00C94056" w:rsidP="006B32FA">
            <w:pPr>
              <w:pStyle w:val="14"/>
              <w:spacing w:before="0" w:after="0" w:line="256" w:lineRule="auto"/>
              <w:ind w:firstLine="540"/>
              <w:jc w:val="both"/>
              <w:rPr>
                <w:lang w:eastAsia="en-US"/>
              </w:rPr>
            </w:pPr>
          </w:p>
          <w:p w:rsidR="00C94056" w:rsidRDefault="00C94056" w:rsidP="00C94056">
            <w:pPr>
              <w:pStyle w:val="14"/>
              <w:numPr>
                <w:ilvl w:val="0"/>
                <w:numId w:val="26"/>
              </w:numPr>
              <w:tabs>
                <w:tab w:val="left" w:pos="720"/>
              </w:tabs>
              <w:spacing w:before="0" w:after="0" w:line="256" w:lineRule="auto"/>
              <w:jc w:val="center"/>
              <w:rPr>
                <w:lang w:eastAsia="en-US"/>
              </w:rPr>
            </w:pPr>
            <w:r>
              <w:rPr>
                <w:b/>
                <w:bCs/>
                <w:lang w:eastAsia="en-US"/>
              </w:rPr>
              <w:t>Планирование</w:t>
            </w:r>
          </w:p>
          <w:p w:rsidR="00C94056" w:rsidRDefault="00C94056" w:rsidP="006B32FA">
            <w:pPr>
              <w:pStyle w:val="14"/>
              <w:spacing w:before="0" w:after="0" w:line="256" w:lineRule="auto"/>
              <w:ind w:left="720" w:firstLine="540"/>
              <w:jc w:val="both"/>
              <w:rPr>
                <w:lang w:eastAsia="en-US"/>
              </w:rPr>
            </w:pPr>
          </w:p>
          <w:p w:rsidR="00C94056" w:rsidRDefault="00C94056" w:rsidP="006B32FA">
            <w:pPr>
              <w:pStyle w:val="14"/>
              <w:spacing w:before="0" w:after="0" w:line="256" w:lineRule="auto"/>
              <w:ind w:firstLine="540"/>
              <w:jc w:val="both"/>
              <w:rPr>
                <w:lang w:eastAsia="en-US"/>
              </w:rPr>
            </w:pPr>
            <w:r>
              <w:rPr>
                <w:lang w:eastAsia="en-US"/>
              </w:rPr>
              <w:t xml:space="preserve">2.1. </w:t>
            </w:r>
            <w:proofErr w:type="gramStart"/>
            <w:r>
              <w:rPr>
                <w:lang w:eastAsia="en-US"/>
              </w:rPr>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roofErr w:type="gramEnd"/>
          </w:p>
          <w:p w:rsidR="00C94056" w:rsidRDefault="00C94056" w:rsidP="006B32FA">
            <w:pPr>
              <w:pStyle w:val="14"/>
              <w:spacing w:before="0" w:after="0" w:line="256" w:lineRule="auto"/>
              <w:ind w:firstLine="540"/>
              <w:jc w:val="both"/>
              <w:rPr>
                <w:lang w:eastAsia="en-US"/>
              </w:rPr>
            </w:pPr>
            <w:r>
              <w:rPr>
                <w:lang w:eastAsia="en-US"/>
              </w:rPr>
              <w:t>2.2. В планы закупок включается только информация, перечисленная в части 2 статьи 17 Федерального закона № 44-ФЗ.</w:t>
            </w:r>
          </w:p>
          <w:p w:rsidR="00C94056" w:rsidRDefault="00C94056" w:rsidP="006B32FA">
            <w:pPr>
              <w:pStyle w:val="14"/>
              <w:spacing w:before="0" w:after="0" w:line="256" w:lineRule="auto"/>
              <w:ind w:firstLine="540"/>
              <w:jc w:val="both"/>
              <w:rPr>
                <w:lang w:eastAsia="en-US"/>
              </w:rPr>
            </w:pPr>
            <w:r>
              <w:rPr>
                <w:lang w:eastAsia="en-US"/>
              </w:rPr>
              <w:t xml:space="preserve">2.3. Порядок формирования, утверждения и ведения планов закупок для обеспечения муниципальных нужд разрабатывается администрацией сельского поселения с учетом </w:t>
            </w:r>
            <w:proofErr w:type="gramStart"/>
            <w:r>
              <w:rPr>
                <w:lang w:eastAsia="en-US"/>
              </w:rPr>
              <w:t>требований, установленных Правительством Российской Федерации и утверждается</w:t>
            </w:r>
            <w:proofErr w:type="gramEnd"/>
            <w:r>
              <w:rPr>
                <w:lang w:eastAsia="en-US"/>
              </w:rPr>
              <w:t xml:space="preserve"> постановлением администрации сельского поселения.</w:t>
            </w:r>
          </w:p>
          <w:p w:rsidR="00C94056" w:rsidRDefault="00C94056" w:rsidP="006B32FA">
            <w:pPr>
              <w:pStyle w:val="14"/>
              <w:spacing w:before="0" w:after="0" w:line="256" w:lineRule="auto"/>
              <w:ind w:firstLine="540"/>
              <w:jc w:val="both"/>
              <w:rPr>
                <w:lang w:eastAsia="en-US"/>
              </w:rPr>
            </w:pPr>
            <w:r>
              <w:rPr>
                <w:lang w:eastAsia="en-US"/>
              </w:rPr>
              <w:t>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сельского поселения.</w:t>
            </w:r>
          </w:p>
          <w:p w:rsidR="00C94056" w:rsidRDefault="00C94056" w:rsidP="006B32FA">
            <w:pPr>
              <w:pStyle w:val="14"/>
              <w:spacing w:before="0" w:after="0" w:line="256" w:lineRule="auto"/>
              <w:ind w:firstLine="540"/>
              <w:jc w:val="both"/>
              <w:rPr>
                <w:lang w:eastAsia="en-US"/>
              </w:rPr>
            </w:pPr>
            <w:r>
              <w:rPr>
                <w:lang w:eastAsia="en-US"/>
              </w:rPr>
              <w:t xml:space="preserve">2.5. </w:t>
            </w:r>
            <w:proofErr w:type="gramStart"/>
            <w:r>
              <w:rPr>
                <w:lang w:eastAsia="en-US"/>
              </w:rPr>
              <w:t>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w:t>
            </w:r>
            <w:proofErr w:type="gramEnd"/>
            <w:r>
              <w:rPr>
                <w:lang w:eastAsia="en-US"/>
              </w:rPr>
              <w:t xml:space="preserve"> на обеспечение функций муниципальных органов.</w:t>
            </w:r>
          </w:p>
          <w:p w:rsidR="00C94056" w:rsidRDefault="00C94056" w:rsidP="006B32FA">
            <w:pPr>
              <w:pStyle w:val="14"/>
              <w:spacing w:before="0" w:after="0" w:line="256" w:lineRule="auto"/>
              <w:ind w:firstLine="540"/>
              <w:jc w:val="both"/>
              <w:rPr>
                <w:lang w:eastAsia="en-US"/>
              </w:rPr>
            </w:pPr>
            <w:r>
              <w:rPr>
                <w:lang w:eastAsia="en-US"/>
              </w:rPr>
              <w:t>2.6. Проведение общественного обсуждения закупок для обеспечения муниципальных нужд сельского поселения осуществляется в случаях и в порядке, установленном Правительством Российской Федерации.</w:t>
            </w:r>
          </w:p>
          <w:p w:rsidR="00C94056" w:rsidRDefault="00C94056" w:rsidP="006B32FA">
            <w:pPr>
              <w:pStyle w:val="14"/>
              <w:spacing w:before="0" w:after="0" w:line="256" w:lineRule="auto"/>
              <w:ind w:firstLine="540"/>
              <w:jc w:val="both"/>
              <w:rPr>
                <w:lang w:eastAsia="en-US"/>
              </w:rPr>
            </w:pPr>
            <w:r>
              <w:rPr>
                <w:lang w:eastAsia="en-US"/>
              </w:rPr>
              <w:t xml:space="preserve">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w:t>
            </w:r>
            <w:r>
              <w:rPr>
                <w:lang w:eastAsia="en-US"/>
              </w:rPr>
              <w:lastRenderedPageBreak/>
              <w:t>сельского поселения с учетом требований, установленных Правительством Российской Федерации.</w:t>
            </w:r>
          </w:p>
          <w:p w:rsidR="00C94056" w:rsidRDefault="00C94056" w:rsidP="006B32FA">
            <w:pPr>
              <w:pStyle w:val="14"/>
              <w:spacing w:before="0" w:after="0" w:line="256" w:lineRule="auto"/>
              <w:ind w:firstLine="540"/>
              <w:jc w:val="both"/>
              <w:rPr>
                <w:lang w:eastAsia="en-US"/>
              </w:rPr>
            </w:pPr>
          </w:p>
          <w:p w:rsidR="00C94056" w:rsidRDefault="00C94056" w:rsidP="00C94056">
            <w:pPr>
              <w:pStyle w:val="14"/>
              <w:numPr>
                <w:ilvl w:val="0"/>
                <w:numId w:val="27"/>
              </w:numPr>
              <w:tabs>
                <w:tab w:val="left" w:pos="720"/>
              </w:tabs>
              <w:spacing w:before="0" w:after="0" w:line="256" w:lineRule="auto"/>
              <w:jc w:val="center"/>
              <w:rPr>
                <w:lang w:eastAsia="en-US"/>
              </w:rPr>
            </w:pPr>
            <w:r>
              <w:rPr>
                <w:b/>
                <w:bCs/>
                <w:lang w:eastAsia="en-US"/>
              </w:rPr>
              <w:t>Осуществление закупок</w:t>
            </w:r>
          </w:p>
          <w:p w:rsidR="00C94056" w:rsidRDefault="00C94056" w:rsidP="006B32FA">
            <w:pPr>
              <w:pStyle w:val="14"/>
              <w:spacing w:before="0" w:after="0" w:line="256" w:lineRule="auto"/>
              <w:ind w:left="720" w:firstLine="540"/>
              <w:jc w:val="both"/>
              <w:rPr>
                <w:lang w:eastAsia="en-US"/>
              </w:rPr>
            </w:pPr>
          </w:p>
          <w:p w:rsidR="00C94056" w:rsidRDefault="00C94056" w:rsidP="006B32FA">
            <w:pPr>
              <w:pStyle w:val="14"/>
              <w:spacing w:before="0" w:after="0" w:line="256" w:lineRule="auto"/>
              <w:ind w:firstLine="540"/>
              <w:jc w:val="both"/>
              <w:rPr>
                <w:lang w:eastAsia="en-US"/>
              </w:rPr>
            </w:pPr>
            <w:r>
              <w:rPr>
                <w:lang w:eastAsia="en-US"/>
              </w:rP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C94056" w:rsidRDefault="00C94056" w:rsidP="006B32FA">
            <w:pPr>
              <w:pStyle w:val="14"/>
              <w:spacing w:before="0" w:after="0" w:line="256" w:lineRule="auto"/>
              <w:ind w:firstLine="540"/>
              <w:jc w:val="both"/>
              <w:rPr>
                <w:lang w:eastAsia="en-US"/>
              </w:rPr>
            </w:pPr>
            <w:r>
              <w:rPr>
                <w:lang w:eastAsia="en-US"/>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C94056" w:rsidRDefault="00C94056" w:rsidP="006B32FA">
            <w:pPr>
              <w:pStyle w:val="14"/>
              <w:spacing w:before="0" w:after="0" w:line="256" w:lineRule="auto"/>
              <w:ind w:firstLine="540"/>
              <w:jc w:val="both"/>
              <w:rPr>
                <w:lang w:eastAsia="en-US"/>
              </w:rPr>
            </w:pPr>
            <w:r>
              <w:rPr>
                <w:lang w:eastAsia="en-US"/>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94056" w:rsidRDefault="00C94056" w:rsidP="006B32FA">
            <w:pPr>
              <w:pStyle w:val="14"/>
              <w:spacing w:before="0" w:after="0" w:line="256" w:lineRule="auto"/>
              <w:ind w:firstLine="540"/>
              <w:jc w:val="both"/>
              <w:rPr>
                <w:lang w:eastAsia="en-US"/>
              </w:rPr>
            </w:pPr>
            <w:r>
              <w:rPr>
                <w:lang w:eastAsia="en-US"/>
              </w:rPr>
              <w:t xml:space="preserve">3.3. </w:t>
            </w:r>
            <w:proofErr w:type="gramStart"/>
            <w:r>
              <w:rPr>
                <w:lang w:eastAsia="en-US"/>
              </w:rPr>
              <w:t>Полномочия на определение поставщиков (подрядчиков, исполнителей) конкурентными способами для муниципальных заказчиков: администрации сельского поселения, муниципальные казенные, а также бюджетные учреждения, действующие от имени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уполномоченный орган сельского поселения, определяемый постановлением администрации сельского поселения.</w:t>
            </w:r>
            <w:proofErr w:type="gramEnd"/>
            <w:r>
              <w:rPr>
                <w:lang w:eastAsia="en-US"/>
              </w:rPr>
              <w:t xml:space="preserve">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C94056" w:rsidRDefault="00C94056" w:rsidP="006B32FA">
            <w:pPr>
              <w:pStyle w:val="14"/>
              <w:spacing w:before="0" w:after="0" w:line="256" w:lineRule="auto"/>
              <w:ind w:firstLine="540"/>
              <w:jc w:val="both"/>
              <w:rPr>
                <w:lang w:eastAsia="en-US"/>
              </w:rPr>
            </w:pPr>
            <w:r>
              <w:rPr>
                <w:lang w:eastAsia="en-US"/>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C94056" w:rsidRDefault="00C94056" w:rsidP="006B32FA">
            <w:pPr>
              <w:pStyle w:val="14"/>
              <w:spacing w:before="0" w:after="0" w:line="256" w:lineRule="auto"/>
              <w:ind w:firstLine="540"/>
              <w:jc w:val="both"/>
              <w:rPr>
                <w:lang w:eastAsia="en-US"/>
              </w:rPr>
            </w:pPr>
            <w:r>
              <w:rPr>
                <w:lang w:eastAsia="en-US"/>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C94056" w:rsidRDefault="00C94056" w:rsidP="006B32FA">
            <w:pPr>
              <w:pStyle w:val="14"/>
              <w:spacing w:before="0" w:after="0" w:line="256" w:lineRule="auto"/>
              <w:ind w:firstLine="540"/>
              <w:jc w:val="both"/>
              <w:rPr>
                <w:lang w:eastAsia="en-US"/>
              </w:rPr>
            </w:pPr>
            <w:r>
              <w:rPr>
                <w:lang w:eastAsia="en-US"/>
              </w:rP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C94056" w:rsidRDefault="00C94056" w:rsidP="006B32FA">
            <w:pPr>
              <w:pStyle w:val="14"/>
              <w:spacing w:before="0" w:after="0" w:line="256" w:lineRule="auto"/>
              <w:ind w:firstLine="540"/>
              <w:jc w:val="both"/>
              <w:rPr>
                <w:lang w:eastAsia="en-US"/>
              </w:rPr>
            </w:pPr>
            <w:r>
              <w:rPr>
                <w:lang w:eastAsia="en-US"/>
              </w:rPr>
              <w:t xml:space="preserve">3.7. </w:t>
            </w:r>
            <w:proofErr w:type="gramStart"/>
            <w:r>
              <w:rPr>
                <w:lang w:eastAsia="en-US"/>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Pr>
                <w:lang w:eastAsia="en-US"/>
              </w:rPr>
              <w:t xml:space="preserve"> не предусмотрены.</w:t>
            </w:r>
          </w:p>
          <w:p w:rsidR="00C94056" w:rsidRDefault="00C94056" w:rsidP="006B32FA">
            <w:pPr>
              <w:pStyle w:val="14"/>
              <w:spacing w:before="0" w:after="0" w:line="256" w:lineRule="auto"/>
              <w:ind w:firstLine="540"/>
              <w:jc w:val="both"/>
              <w:rPr>
                <w:lang w:eastAsia="en-US"/>
              </w:rPr>
            </w:pPr>
            <w:r>
              <w:rPr>
                <w:lang w:eastAsia="en-US"/>
              </w:rP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C94056" w:rsidRDefault="00C94056" w:rsidP="006B32FA">
            <w:pPr>
              <w:pStyle w:val="14"/>
              <w:spacing w:before="0" w:after="0" w:line="256" w:lineRule="auto"/>
              <w:ind w:firstLine="540"/>
              <w:jc w:val="both"/>
              <w:rPr>
                <w:lang w:eastAsia="en-US"/>
              </w:rPr>
            </w:pPr>
            <w:r>
              <w:rPr>
                <w:lang w:eastAsia="en-US"/>
              </w:rPr>
              <w:t xml:space="preserve">3.9. </w:t>
            </w:r>
            <w:proofErr w:type="gramStart"/>
            <w:r>
              <w:rPr>
                <w:lang w:eastAsia="en-US"/>
              </w:rPr>
              <w:t xml:space="preserve">Регистрация участников закупок в единой информационной системе осуществляется в электронной форме на основании информации и документов в порядке и </w:t>
            </w:r>
            <w:r>
              <w:rPr>
                <w:lang w:eastAsia="en-US"/>
              </w:rPr>
              <w:lastRenderedPageBreak/>
              <w:t>сроки, утвержденные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 ведения единого реестра участников закупок и внесении изменений в постановление</w:t>
            </w:r>
            <w:proofErr w:type="gramEnd"/>
            <w:r>
              <w:rPr>
                <w:lang w:eastAsia="en-US"/>
              </w:rPr>
              <w:t xml:space="preserve"> Правительства Российской Федерации от 8 июня 2018 г. N 656". Информация и документы об участниках закупок, зарегистрированных в единой информационной системе, вносятся в единый реестр участников закупок.</w:t>
            </w:r>
          </w:p>
          <w:p w:rsidR="00C94056" w:rsidRDefault="00C94056" w:rsidP="006B32FA">
            <w:pPr>
              <w:pStyle w:val="14"/>
              <w:spacing w:before="0" w:after="0" w:line="256" w:lineRule="auto"/>
              <w:ind w:firstLine="540"/>
              <w:jc w:val="both"/>
              <w:rPr>
                <w:lang w:eastAsia="en-US"/>
              </w:rPr>
            </w:pPr>
            <w:r>
              <w:rPr>
                <w:lang w:eastAsia="en-US"/>
              </w:rPr>
              <w:t>3.9.1. Требовать для регистрации участников закупок в единой информационной системе предоставления иных информации и документов, не предусмотренных Правительством Российской Федерации в соответствии с пунктом 3.9, не допускается. Не допускается взимание с участников закупки платы за регистрацию в единой информационной системе, аккредитацию на электронной площадке.</w:t>
            </w:r>
          </w:p>
          <w:p w:rsidR="00C94056" w:rsidRDefault="00C94056" w:rsidP="006B32FA">
            <w:pPr>
              <w:pStyle w:val="14"/>
              <w:spacing w:before="0" w:after="0" w:line="256" w:lineRule="auto"/>
              <w:ind w:firstLine="540"/>
              <w:jc w:val="both"/>
              <w:rPr>
                <w:lang w:eastAsia="en-US"/>
              </w:rPr>
            </w:pPr>
            <w:r>
              <w:rPr>
                <w:lang w:eastAsia="en-US"/>
              </w:rPr>
              <w:t xml:space="preserve">3.9.2. Не допускается регистрация </w:t>
            </w:r>
            <w:proofErr w:type="spellStart"/>
            <w:r>
              <w:rPr>
                <w:lang w:eastAsia="en-US"/>
              </w:rPr>
              <w:t>офшорных</w:t>
            </w:r>
            <w:proofErr w:type="spellEnd"/>
            <w:r>
              <w:rPr>
                <w:lang w:eastAsia="en-US"/>
              </w:rPr>
              <w:t xml:space="preserve"> компаний в единой информационной системе в качестве участников закупок.</w:t>
            </w:r>
          </w:p>
          <w:p w:rsidR="00C94056" w:rsidRDefault="00C94056" w:rsidP="006B32FA">
            <w:pPr>
              <w:pStyle w:val="14"/>
              <w:spacing w:before="0" w:after="0" w:line="256" w:lineRule="auto"/>
              <w:ind w:firstLine="540"/>
              <w:jc w:val="both"/>
              <w:rPr>
                <w:lang w:eastAsia="en-US"/>
              </w:rPr>
            </w:pPr>
            <w:r>
              <w:rPr>
                <w:lang w:eastAsia="en-US"/>
              </w:rPr>
              <w:t>3.9.3. Операторы электронных площадок не позднее рабочего дня, следующего после дня регистрации участника закупки в единой информационной системе, осуществляют аккредитацию такого участника на электронной площадке. Данная аккредитация осуществляется путем информационного взаимодействия электронной площадки с единой информационной системой и иными государственными информационными системами в соответствии с требованиями, установленными в соответствии с частью 2 статьи 24.1 Федерального закона № 44-ФЗ. При аккредитации оператор электронной площадки не вправе требовать от участника закупки какие-либо документы и (или) информацию.</w:t>
            </w:r>
          </w:p>
          <w:p w:rsidR="00C94056" w:rsidRDefault="00C94056" w:rsidP="006B32FA">
            <w:pPr>
              <w:pStyle w:val="14"/>
              <w:spacing w:before="0" w:after="0" w:line="256" w:lineRule="auto"/>
              <w:ind w:firstLine="540"/>
              <w:jc w:val="both"/>
              <w:rPr>
                <w:lang w:eastAsia="en-US"/>
              </w:rPr>
            </w:pPr>
            <w:r>
              <w:rPr>
                <w:lang w:eastAsia="en-US"/>
              </w:rPr>
              <w:t>3.9.4. Участник закупки, зарегистрированный в единой информационной системе и аккредитованный на электронной площадке, вправе участвовать во всех электронных процедурах, проводимых на электронной площадке в соответствии с требованиями Федерального закона № 44-ФЗ.</w:t>
            </w:r>
          </w:p>
          <w:p w:rsidR="00C94056" w:rsidRDefault="00C94056" w:rsidP="006B32FA">
            <w:pPr>
              <w:pStyle w:val="14"/>
              <w:spacing w:before="0" w:after="0" w:line="256" w:lineRule="auto"/>
              <w:ind w:firstLine="540"/>
              <w:jc w:val="both"/>
              <w:rPr>
                <w:lang w:eastAsia="en-US"/>
              </w:rPr>
            </w:pPr>
            <w:r>
              <w:rPr>
                <w:lang w:eastAsia="en-US"/>
              </w:rPr>
              <w:t>3.9.5. Регистрация участника закупки в единой информационной системе и аккредитация участника закупки на электронной площадке осуществляются сроком на три года.</w:t>
            </w:r>
          </w:p>
          <w:p w:rsidR="00C94056" w:rsidRDefault="00C94056" w:rsidP="006B32FA">
            <w:pPr>
              <w:pStyle w:val="14"/>
              <w:spacing w:before="0" w:after="0" w:line="256" w:lineRule="auto"/>
              <w:ind w:firstLine="540"/>
              <w:jc w:val="both"/>
              <w:rPr>
                <w:lang w:eastAsia="en-US"/>
              </w:rPr>
            </w:pPr>
            <w:r>
              <w:rPr>
                <w:lang w:eastAsia="en-US"/>
              </w:rPr>
              <w:t>3.9.6. Участник закупки, зарегистрированный в единой информационной системе, вправе пройти регистрацию на новый срок в порядке, установленном настоящей статьей, не ранее чем за шесть месяцев до даты окончания срока регистрации.</w:t>
            </w:r>
          </w:p>
          <w:p w:rsidR="00C94056" w:rsidRDefault="00C94056" w:rsidP="006B32FA">
            <w:pPr>
              <w:pStyle w:val="14"/>
              <w:spacing w:before="0" w:after="0" w:line="256" w:lineRule="auto"/>
              <w:ind w:firstLine="540"/>
              <w:jc w:val="both"/>
              <w:rPr>
                <w:lang w:eastAsia="en-US"/>
              </w:rPr>
            </w:pPr>
            <w:r>
              <w:rPr>
                <w:lang w:eastAsia="en-US"/>
              </w:rPr>
              <w:t>3.9.7. Участник закупки за четыре месяца до даты окончания срока его регистрации в единой информационной системе уведомляется единой информационной системой.</w:t>
            </w:r>
          </w:p>
          <w:p w:rsidR="00C94056" w:rsidRDefault="00C94056" w:rsidP="006B32FA">
            <w:pPr>
              <w:pStyle w:val="14"/>
              <w:spacing w:before="0" w:after="0" w:line="256" w:lineRule="auto"/>
              <w:ind w:firstLine="540"/>
              <w:jc w:val="both"/>
              <w:rPr>
                <w:lang w:eastAsia="en-US"/>
              </w:rPr>
            </w:pPr>
            <w:r>
              <w:rPr>
                <w:lang w:eastAsia="en-US"/>
              </w:rPr>
              <w:t xml:space="preserve">3.9.8. Участник закупки не вправе подавать заявки </w:t>
            </w:r>
            <w:proofErr w:type="gramStart"/>
            <w:r>
              <w:rPr>
                <w:lang w:eastAsia="en-US"/>
              </w:rPr>
              <w:t>на участие в электронных процедурах за три месяца до даты окончания срока своей регистрации в единой информационной системе</w:t>
            </w:r>
            <w:proofErr w:type="gramEnd"/>
            <w:r>
              <w:rPr>
                <w:lang w:eastAsia="en-US"/>
              </w:rPr>
              <w:t>.</w:t>
            </w:r>
          </w:p>
          <w:p w:rsidR="00C94056" w:rsidRDefault="00C94056" w:rsidP="006B32FA">
            <w:pPr>
              <w:pStyle w:val="14"/>
              <w:spacing w:before="0" w:after="0" w:line="256" w:lineRule="auto"/>
              <w:ind w:firstLine="540"/>
              <w:jc w:val="both"/>
              <w:rPr>
                <w:lang w:eastAsia="en-US"/>
              </w:rPr>
            </w:pPr>
            <w:r>
              <w:rPr>
                <w:lang w:eastAsia="en-US"/>
              </w:rPr>
              <w:t>3.9.9. Ведение единого реестра участников закупок осуществляется Федеральным казначейством.</w:t>
            </w:r>
          </w:p>
          <w:p w:rsidR="00C94056" w:rsidRDefault="00C94056" w:rsidP="006B32FA">
            <w:pPr>
              <w:pStyle w:val="14"/>
              <w:spacing w:before="0" w:after="0" w:line="256" w:lineRule="auto"/>
              <w:ind w:firstLine="540"/>
              <w:jc w:val="both"/>
              <w:rPr>
                <w:lang w:eastAsia="en-US"/>
              </w:rPr>
            </w:pPr>
            <w:r>
              <w:rPr>
                <w:lang w:eastAsia="en-US"/>
              </w:rPr>
              <w:t xml:space="preserve">3.9.10. </w:t>
            </w:r>
            <w:proofErr w:type="gramStart"/>
            <w:r>
              <w:rPr>
                <w:lang w:eastAsia="en-US"/>
              </w:rPr>
              <w:t>Порядок ведения единого реестра участников закупок, в том числе внесения в него изменений, перечень информации и документов, включаемых в данный реестр, сроки размещения таких информации и документов в данном реестре утвержден постановлением Правительства РФ от 30.12.2018 N 1752 "О порядке регистрации участников закупок в единой информационной системе в сфере закупок товаров, работ, услуг для обеспечения государственных и муниципальных нужд и</w:t>
            </w:r>
            <w:proofErr w:type="gramEnd"/>
            <w:r>
              <w:rPr>
                <w:lang w:eastAsia="en-US"/>
              </w:rPr>
              <w:t xml:space="preserve"> ведения единого реестра участников закупок и </w:t>
            </w:r>
            <w:proofErr w:type="gramStart"/>
            <w:r>
              <w:rPr>
                <w:lang w:eastAsia="en-US"/>
              </w:rPr>
              <w:t>внесении</w:t>
            </w:r>
            <w:proofErr w:type="gramEnd"/>
            <w:r>
              <w:rPr>
                <w:lang w:eastAsia="en-US"/>
              </w:rPr>
              <w:t xml:space="preserve"> изменений в постановление Правительства Российской Федерации от 8 июня 2018 г. N 656".</w:t>
            </w:r>
          </w:p>
          <w:p w:rsidR="00C94056" w:rsidRDefault="00C94056" w:rsidP="00C94056">
            <w:pPr>
              <w:pStyle w:val="14"/>
              <w:numPr>
                <w:ilvl w:val="0"/>
                <w:numId w:val="28"/>
              </w:numPr>
              <w:tabs>
                <w:tab w:val="left" w:pos="720"/>
              </w:tabs>
              <w:spacing w:before="0" w:after="0" w:line="256" w:lineRule="auto"/>
              <w:jc w:val="center"/>
              <w:rPr>
                <w:lang w:eastAsia="en-US"/>
              </w:rPr>
            </w:pPr>
            <w:r>
              <w:rPr>
                <w:b/>
                <w:bCs/>
                <w:lang w:eastAsia="en-US"/>
              </w:rPr>
              <w:t>Определение поставщиков (подрядчиков, исполнителей)</w:t>
            </w:r>
          </w:p>
          <w:p w:rsidR="00C94056" w:rsidRDefault="00C94056" w:rsidP="006B32FA">
            <w:pPr>
              <w:pStyle w:val="14"/>
              <w:spacing w:before="0" w:after="0" w:line="256" w:lineRule="auto"/>
              <w:ind w:left="720" w:firstLine="540"/>
              <w:jc w:val="both"/>
              <w:rPr>
                <w:lang w:eastAsia="en-US"/>
              </w:rPr>
            </w:pPr>
          </w:p>
          <w:p w:rsidR="00C94056" w:rsidRDefault="00C94056" w:rsidP="006B32FA">
            <w:pPr>
              <w:pStyle w:val="14"/>
              <w:spacing w:before="0" w:after="0" w:line="256" w:lineRule="auto"/>
              <w:ind w:firstLine="540"/>
              <w:jc w:val="both"/>
              <w:rPr>
                <w:lang w:eastAsia="en-US"/>
              </w:rPr>
            </w:pPr>
            <w:r>
              <w:rPr>
                <w:lang w:eastAsia="en-US"/>
              </w:rPr>
              <w:t>4.1. Определение поставщиков может осуществляться:</w:t>
            </w:r>
          </w:p>
          <w:p w:rsidR="00C94056" w:rsidRDefault="00C94056" w:rsidP="006B32FA">
            <w:pPr>
              <w:pStyle w:val="14"/>
              <w:spacing w:before="0" w:after="0" w:line="256" w:lineRule="auto"/>
              <w:ind w:firstLine="540"/>
              <w:jc w:val="both"/>
              <w:rPr>
                <w:lang w:eastAsia="en-US"/>
              </w:rPr>
            </w:pPr>
            <w:r>
              <w:rPr>
                <w:lang w:eastAsia="en-US"/>
              </w:rPr>
              <w:t xml:space="preserve">4.1.1. Путем проведения торгов в форме открытого конкурса, конкурса с ограниченным </w:t>
            </w:r>
            <w:r>
              <w:rPr>
                <w:lang w:eastAsia="en-US"/>
              </w:rPr>
              <w:lastRenderedPageBreak/>
              <w:t>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C94056" w:rsidRDefault="00C94056" w:rsidP="006B32FA">
            <w:pPr>
              <w:pStyle w:val="14"/>
              <w:spacing w:before="0" w:after="0" w:line="256" w:lineRule="auto"/>
              <w:ind w:firstLine="540"/>
              <w:jc w:val="both"/>
              <w:rPr>
                <w:lang w:eastAsia="en-US"/>
              </w:rPr>
            </w:pPr>
            <w:r>
              <w:rPr>
                <w:lang w:eastAsia="en-US"/>
              </w:rPr>
              <w:t>4.1.2. Путем закупки у единственного поставщика (исполнителя, подрядчика).</w:t>
            </w:r>
          </w:p>
          <w:p w:rsidR="00C94056" w:rsidRDefault="00C94056" w:rsidP="006B32FA">
            <w:pPr>
              <w:pStyle w:val="14"/>
              <w:spacing w:before="0" w:after="0" w:line="256" w:lineRule="auto"/>
              <w:ind w:firstLine="540"/>
              <w:jc w:val="both"/>
              <w:rPr>
                <w:lang w:eastAsia="en-US"/>
              </w:rPr>
            </w:pPr>
            <w:r>
              <w:rPr>
                <w:lang w:eastAsia="en-US"/>
              </w:rPr>
              <w:t>Решение о способе размещения закупки принимается заказчиком в соответствии с Федеральным законом № 44-ФЗ.</w:t>
            </w:r>
          </w:p>
          <w:p w:rsidR="00C94056" w:rsidRDefault="00C94056" w:rsidP="006B32FA">
            <w:pPr>
              <w:pStyle w:val="14"/>
              <w:spacing w:before="0" w:after="0" w:line="256" w:lineRule="auto"/>
              <w:ind w:firstLine="540"/>
              <w:jc w:val="both"/>
              <w:rPr>
                <w:lang w:eastAsia="en-US"/>
              </w:rPr>
            </w:pPr>
            <w:r>
              <w:rPr>
                <w:lang w:eastAsia="en-US"/>
              </w:rPr>
              <w:t>4.2. Требования к участникам закупки.</w:t>
            </w:r>
          </w:p>
          <w:p w:rsidR="00C94056" w:rsidRDefault="00C94056" w:rsidP="006B32FA">
            <w:pPr>
              <w:pStyle w:val="14"/>
              <w:spacing w:before="0" w:after="0" w:line="256" w:lineRule="auto"/>
              <w:ind w:firstLine="540"/>
              <w:jc w:val="both"/>
              <w:rPr>
                <w:lang w:eastAsia="en-US"/>
              </w:rPr>
            </w:pPr>
            <w:r>
              <w:rPr>
                <w:lang w:eastAsia="en-U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lang w:eastAsia="en-US"/>
              </w:rPr>
              <w:t>являющихся</w:t>
            </w:r>
            <w:proofErr w:type="gramEnd"/>
            <w:r>
              <w:rPr>
                <w:lang w:eastAsia="en-US"/>
              </w:rPr>
              <w:t xml:space="preserve"> объектом закупки;</w:t>
            </w:r>
          </w:p>
          <w:p w:rsidR="00C94056" w:rsidRDefault="00C94056" w:rsidP="006B32FA">
            <w:pPr>
              <w:pStyle w:val="14"/>
              <w:spacing w:before="0" w:after="0" w:line="256" w:lineRule="auto"/>
              <w:ind w:firstLine="540"/>
              <w:jc w:val="both"/>
              <w:rPr>
                <w:lang w:eastAsia="en-US"/>
              </w:rPr>
            </w:pPr>
            <w:r>
              <w:rPr>
                <w:lang w:eastAsia="en-US"/>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4056" w:rsidRDefault="00C94056" w:rsidP="006B32FA">
            <w:pPr>
              <w:pStyle w:val="14"/>
              <w:spacing w:before="0" w:after="0" w:line="256" w:lineRule="auto"/>
              <w:ind w:firstLine="540"/>
              <w:jc w:val="both"/>
              <w:rPr>
                <w:lang w:eastAsia="en-US"/>
              </w:rPr>
            </w:pPr>
            <w:r>
              <w:rPr>
                <w:lang w:eastAsia="en-US"/>
              </w:rPr>
              <w:t>3)не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4056" w:rsidRDefault="00C94056" w:rsidP="006B32FA">
            <w:pPr>
              <w:pStyle w:val="14"/>
              <w:spacing w:before="0" w:after="0" w:line="256" w:lineRule="auto"/>
              <w:ind w:firstLine="540"/>
              <w:jc w:val="both"/>
              <w:rPr>
                <w:lang w:eastAsia="en-US"/>
              </w:rPr>
            </w:pPr>
            <w:proofErr w:type="gramStart"/>
            <w:r>
              <w:rPr>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lang w:eastAsia="en-US"/>
              </w:rPr>
              <w:t xml:space="preserve"> обязанности </w:t>
            </w:r>
            <w:proofErr w:type="gramStart"/>
            <w:r>
              <w:rPr>
                <w:lang w:eastAsia="en-US"/>
              </w:rPr>
              <w:t>заявителя</w:t>
            </w:r>
            <w:proofErr w:type="gramEnd"/>
            <w:r>
              <w:rPr>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lang w:eastAsia="en-US"/>
              </w:rPr>
              <w:t>указанных</w:t>
            </w:r>
            <w:proofErr w:type="gramEnd"/>
            <w:r>
              <w:rPr>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4056" w:rsidRDefault="00C94056" w:rsidP="006B32FA">
            <w:pPr>
              <w:pStyle w:val="14"/>
              <w:spacing w:before="0" w:after="0" w:line="256" w:lineRule="auto"/>
              <w:ind w:firstLine="540"/>
              <w:jc w:val="both"/>
              <w:rPr>
                <w:lang w:eastAsia="en-US"/>
              </w:rPr>
            </w:pPr>
            <w:proofErr w:type="gramStart"/>
            <w:r>
              <w:rPr>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lang w:eastAsia="en-US"/>
              </w:rPr>
              <w:t xml:space="preserve"> </w:t>
            </w:r>
            <w:proofErr w:type="gramStart"/>
            <w:r>
              <w:rPr>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94056" w:rsidRDefault="00C94056" w:rsidP="006B32FA">
            <w:pPr>
              <w:pStyle w:val="14"/>
              <w:spacing w:before="0" w:after="0" w:line="256" w:lineRule="auto"/>
              <w:ind w:firstLine="540"/>
              <w:jc w:val="both"/>
              <w:rPr>
                <w:lang w:eastAsia="en-US"/>
              </w:rPr>
            </w:pPr>
            <w:r>
              <w:rPr>
                <w:lang w:eastAsia="en-US"/>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4056" w:rsidRDefault="00C94056" w:rsidP="006B32FA">
            <w:pPr>
              <w:pStyle w:val="14"/>
              <w:spacing w:before="0" w:after="0" w:line="256" w:lineRule="auto"/>
              <w:ind w:firstLine="540"/>
              <w:jc w:val="both"/>
              <w:rPr>
                <w:lang w:eastAsia="en-US"/>
              </w:rPr>
            </w:pPr>
            <w:r>
              <w:rPr>
                <w:lang w:eastAsia="en-US"/>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w:t>
            </w:r>
            <w:r>
              <w:rPr>
                <w:lang w:eastAsia="en-US"/>
              </w:rPr>
              <w:lastRenderedPageBreak/>
              <w:t>или показа национального фильма;</w:t>
            </w:r>
          </w:p>
          <w:p w:rsidR="00C94056" w:rsidRDefault="00C94056" w:rsidP="006B32FA">
            <w:pPr>
              <w:pStyle w:val="14"/>
              <w:spacing w:before="0" w:after="0" w:line="256" w:lineRule="auto"/>
              <w:ind w:firstLine="540"/>
              <w:jc w:val="both"/>
              <w:rPr>
                <w:lang w:eastAsia="en-US"/>
              </w:rPr>
            </w:pPr>
            <w:proofErr w:type="gramStart"/>
            <w:r>
              <w:rPr>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Pr>
                <w:lang w:eastAsia="en-US"/>
              </w:rPr>
              <w:t>выгодоприобретателями</w:t>
            </w:r>
            <w:proofErr w:type="spellEnd"/>
            <w:r>
              <w:rPr>
                <w:lang w:eastAsia="en-US"/>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lang w:eastAsia="en-US"/>
              </w:rPr>
              <w:t xml:space="preserve"> </w:t>
            </w:r>
            <w:proofErr w:type="gramStart"/>
            <w:r>
              <w:rPr>
                <w:lang w:eastAsia="en-US"/>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w:t>
            </w:r>
            <w:proofErr w:type="gramEnd"/>
            <w:r>
              <w:rPr>
                <w:lang w:eastAsia="en-US"/>
              </w:rPr>
              <w:t xml:space="preserve"> Под </w:t>
            </w:r>
            <w:proofErr w:type="spellStart"/>
            <w:r>
              <w:rPr>
                <w:lang w:eastAsia="en-US"/>
              </w:rPr>
              <w:t>выгодоприобретателями</w:t>
            </w:r>
            <w:proofErr w:type="spellEnd"/>
            <w:r>
              <w:rPr>
                <w:lang w:eastAsia="en-US"/>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94056" w:rsidRDefault="00C94056" w:rsidP="006B32FA">
            <w:pPr>
              <w:pStyle w:val="14"/>
              <w:spacing w:before="0" w:after="0" w:line="256" w:lineRule="auto"/>
              <w:ind w:firstLine="540"/>
              <w:jc w:val="both"/>
              <w:rPr>
                <w:lang w:eastAsia="en-US"/>
              </w:rPr>
            </w:pPr>
            <w:r>
              <w:rPr>
                <w:lang w:eastAsia="en-US"/>
              </w:rPr>
              <w:t xml:space="preserve">9) участник закупки не является </w:t>
            </w:r>
            <w:proofErr w:type="spellStart"/>
            <w:r>
              <w:rPr>
                <w:lang w:eastAsia="en-US"/>
              </w:rPr>
              <w:t>офшорной</w:t>
            </w:r>
            <w:proofErr w:type="spellEnd"/>
            <w:r>
              <w:rPr>
                <w:lang w:eastAsia="en-US"/>
              </w:rPr>
              <w:t xml:space="preserve"> компанией;</w:t>
            </w:r>
          </w:p>
          <w:p w:rsidR="00C94056" w:rsidRDefault="00C94056" w:rsidP="006B32FA">
            <w:pPr>
              <w:pStyle w:val="14"/>
              <w:spacing w:before="0" w:after="0" w:line="256" w:lineRule="auto"/>
              <w:ind w:firstLine="540"/>
              <w:jc w:val="both"/>
              <w:rPr>
                <w:lang w:eastAsia="en-US"/>
              </w:rPr>
            </w:pPr>
            <w:r>
              <w:rPr>
                <w:lang w:eastAsia="en-US"/>
              </w:rPr>
              <w:t>10) отсутствие у участника закупки ограничений для участия в закупках, установленных законодательством Российской Федерации.</w:t>
            </w:r>
          </w:p>
          <w:p w:rsidR="00C94056" w:rsidRDefault="00C94056" w:rsidP="006B32FA">
            <w:pPr>
              <w:pStyle w:val="14"/>
              <w:spacing w:before="0" w:after="0" w:line="256" w:lineRule="auto"/>
              <w:ind w:firstLine="540"/>
              <w:jc w:val="both"/>
              <w:rPr>
                <w:lang w:eastAsia="en-US"/>
              </w:rPr>
            </w:pPr>
            <w:r>
              <w:rPr>
                <w:lang w:eastAsia="en-US"/>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94056" w:rsidRDefault="00C94056" w:rsidP="006B32FA">
            <w:pPr>
              <w:pStyle w:val="14"/>
              <w:spacing w:before="0" w:after="0" w:line="256" w:lineRule="auto"/>
              <w:ind w:firstLine="540"/>
              <w:jc w:val="both"/>
              <w:rPr>
                <w:lang w:eastAsia="en-US"/>
              </w:rPr>
            </w:pPr>
            <w:r>
              <w:rPr>
                <w:lang w:eastAsia="en-US"/>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C94056" w:rsidRDefault="00C94056" w:rsidP="006B32FA">
            <w:pPr>
              <w:pStyle w:val="14"/>
              <w:spacing w:before="0" w:after="0" w:line="256" w:lineRule="auto"/>
              <w:ind w:firstLine="540"/>
              <w:jc w:val="both"/>
              <w:rPr>
                <w:lang w:eastAsia="en-US"/>
              </w:rPr>
            </w:pPr>
            <w:proofErr w:type="gramStart"/>
            <w:r>
              <w:rPr>
                <w:lang w:eastAsia="en-US"/>
              </w:rP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C94056" w:rsidRDefault="00C94056" w:rsidP="006B32FA">
            <w:pPr>
              <w:pStyle w:val="14"/>
              <w:spacing w:before="0" w:after="0" w:line="256" w:lineRule="auto"/>
              <w:ind w:firstLine="540"/>
              <w:jc w:val="both"/>
              <w:rPr>
                <w:lang w:eastAsia="en-US"/>
              </w:rPr>
            </w:pPr>
            <w:r>
              <w:rPr>
                <w:lang w:eastAsia="en-US"/>
              </w:rPr>
              <w:t>1) финансовых ресурсов для исполнения контракта;</w:t>
            </w:r>
          </w:p>
          <w:p w:rsidR="00C94056" w:rsidRDefault="00C94056" w:rsidP="006B32FA">
            <w:pPr>
              <w:pStyle w:val="14"/>
              <w:spacing w:before="0" w:after="0" w:line="256" w:lineRule="auto"/>
              <w:ind w:firstLine="540"/>
              <w:jc w:val="both"/>
              <w:rPr>
                <w:lang w:eastAsia="en-US"/>
              </w:rPr>
            </w:pPr>
            <w:r>
              <w:rPr>
                <w:lang w:eastAsia="en-US"/>
              </w:rPr>
              <w:t>2) на праве собственности или ином законном основании оборудования и других материальных ресурсов для исполнения контракта;</w:t>
            </w:r>
          </w:p>
          <w:p w:rsidR="00C94056" w:rsidRDefault="00C94056" w:rsidP="006B32FA">
            <w:pPr>
              <w:pStyle w:val="14"/>
              <w:spacing w:before="0" w:after="0" w:line="256" w:lineRule="auto"/>
              <w:ind w:firstLine="540"/>
              <w:jc w:val="both"/>
              <w:rPr>
                <w:lang w:eastAsia="en-US"/>
              </w:rPr>
            </w:pPr>
            <w:r>
              <w:rPr>
                <w:lang w:eastAsia="en-US"/>
              </w:rPr>
              <w:t>3) опыта работы, связанного с предметом контракта, и деловой репутации;</w:t>
            </w:r>
          </w:p>
          <w:p w:rsidR="00C94056" w:rsidRDefault="00C94056" w:rsidP="006B32FA">
            <w:pPr>
              <w:pStyle w:val="14"/>
              <w:spacing w:before="0" w:after="0" w:line="256" w:lineRule="auto"/>
              <w:ind w:firstLine="540"/>
              <w:jc w:val="both"/>
              <w:rPr>
                <w:lang w:eastAsia="en-US"/>
              </w:rPr>
            </w:pPr>
            <w:r>
              <w:rPr>
                <w:lang w:eastAsia="en-US"/>
              </w:rPr>
              <w:t>4) необходимого количества специалистов и иных работников определенного уровня квалификации для исполнения контракта.</w:t>
            </w:r>
          </w:p>
          <w:p w:rsidR="00C94056" w:rsidRDefault="00C94056" w:rsidP="006B32FA">
            <w:pPr>
              <w:pStyle w:val="14"/>
              <w:spacing w:before="0" w:after="0" w:line="256" w:lineRule="auto"/>
              <w:ind w:firstLine="540"/>
              <w:jc w:val="both"/>
              <w:rPr>
                <w:lang w:eastAsia="en-US"/>
              </w:rPr>
            </w:pPr>
            <w:r>
              <w:rPr>
                <w:lang w:eastAsia="en-US"/>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C94056" w:rsidRDefault="00C94056" w:rsidP="006B32FA">
            <w:pPr>
              <w:pStyle w:val="14"/>
              <w:spacing w:before="0" w:after="0" w:line="256" w:lineRule="auto"/>
              <w:ind w:firstLine="540"/>
              <w:jc w:val="both"/>
              <w:rPr>
                <w:lang w:eastAsia="en-US"/>
              </w:rPr>
            </w:pPr>
            <w:r>
              <w:rPr>
                <w:lang w:eastAsia="en-US"/>
              </w:rPr>
              <w:t>Требования, указанные в настоящем Положении предъявляются ко всем участникам закупок.</w:t>
            </w:r>
          </w:p>
          <w:p w:rsidR="00C94056" w:rsidRDefault="00C94056" w:rsidP="006B32FA">
            <w:pPr>
              <w:pStyle w:val="14"/>
              <w:spacing w:before="0" w:after="0" w:line="256" w:lineRule="auto"/>
              <w:ind w:firstLine="540"/>
              <w:jc w:val="both"/>
              <w:rPr>
                <w:lang w:eastAsia="en-US"/>
              </w:rPr>
            </w:pPr>
            <w:r>
              <w:rPr>
                <w:lang w:eastAsia="en-US"/>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C94056" w:rsidRDefault="00C94056" w:rsidP="006B32FA">
            <w:pPr>
              <w:pStyle w:val="14"/>
              <w:spacing w:before="0" w:after="0" w:line="256" w:lineRule="auto"/>
              <w:ind w:firstLine="540"/>
              <w:jc w:val="both"/>
              <w:rPr>
                <w:lang w:eastAsia="en-US"/>
              </w:rPr>
            </w:pPr>
            <w:r>
              <w:rPr>
                <w:lang w:eastAsia="en-US"/>
              </w:rPr>
              <w:t xml:space="preserve">4.3.1. </w:t>
            </w:r>
            <w:proofErr w:type="gramStart"/>
            <w:r>
              <w:rPr>
                <w:lang w:eastAsia="en-US"/>
              </w:rPr>
              <w:t>Заказчик обязан предоставлять учреждениям и предприятиям уголовно-</w:t>
            </w:r>
            <w:r>
              <w:rPr>
                <w:lang w:eastAsia="en-US"/>
              </w:rPr>
              <w:lastRenderedPageBreak/>
              <w:t>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C94056" w:rsidRDefault="00C94056" w:rsidP="006B32FA">
            <w:pPr>
              <w:pStyle w:val="14"/>
              <w:spacing w:before="0" w:after="0" w:line="256" w:lineRule="auto"/>
              <w:ind w:firstLine="540"/>
              <w:jc w:val="both"/>
              <w:rPr>
                <w:lang w:eastAsia="en-US"/>
              </w:rPr>
            </w:pPr>
            <w:r>
              <w:rPr>
                <w:lang w:eastAsia="en-US"/>
              </w:rP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C94056" w:rsidRDefault="00C94056" w:rsidP="006B32FA">
            <w:pPr>
              <w:pStyle w:val="14"/>
              <w:spacing w:before="0" w:after="0" w:line="256" w:lineRule="auto"/>
              <w:ind w:firstLine="540"/>
              <w:jc w:val="both"/>
              <w:rPr>
                <w:lang w:eastAsia="en-US"/>
              </w:rPr>
            </w:pPr>
            <w:proofErr w:type="gramStart"/>
            <w:r>
              <w:rPr>
                <w:lang w:eastAsia="en-US"/>
              </w:rPr>
              <w:t>Осуществление данных закупок выполняется в соответствии с действующем законодательством.</w:t>
            </w:r>
            <w:proofErr w:type="gramEnd"/>
          </w:p>
          <w:p w:rsidR="00C94056" w:rsidRDefault="00C94056" w:rsidP="006B32FA">
            <w:pPr>
              <w:pStyle w:val="14"/>
              <w:spacing w:before="0" w:after="0" w:line="256" w:lineRule="auto"/>
              <w:ind w:firstLine="540"/>
              <w:jc w:val="both"/>
              <w:rPr>
                <w:lang w:eastAsia="en-US"/>
              </w:rPr>
            </w:pPr>
            <w:r>
              <w:rPr>
                <w:lang w:eastAsia="en-US"/>
              </w:rPr>
              <w:t>4.4. Исполнение муниципального контракта.</w:t>
            </w:r>
          </w:p>
          <w:p w:rsidR="00C94056" w:rsidRDefault="00C94056" w:rsidP="006B32FA">
            <w:pPr>
              <w:pStyle w:val="14"/>
              <w:spacing w:before="0" w:after="0" w:line="256" w:lineRule="auto"/>
              <w:ind w:firstLine="540"/>
              <w:jc w:val="both"/>
              <w:rPr>
                <w:lang w:eastAsia="en-US"/>
              </w:rPr>
            </w:pPr>
            <w:r>
              <w:rPr>
                <w:lang w:eastAsia="en-US"/>
              </w:rPr>
              <w:t>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том числе:</w:t>
            </w:r>
          </w:p>
          <w:p w:rsidR="00C94056" w:rsidRDefault="00C94056" w:rsidP="006B32FA">
            <w:pPr>
              <w:pStyle w:val="14"/>
              <w:spacing w:before="0" w:after="0" w:line="256" w:lineRule="auto"/>
              <w:ind w:firstLine="540"/>
              <w:jc w:val="both"/>
              <w:rPr>
                <w:lang w:eastAsia="en-US"/>
              </w:rPr>
            </w:pPr>
            <w:r>
              <w:rPr>
                <w:lang w:eastAsia="en-US"/>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C94056" w:rsidRDefault="00C94056" w:rsidP="006B32FA">
            <w:pPr>
              <w:pStyle w:val="14"/>
              <w:spacing w:before="0" w:after="0" w:line="256" w:lineRule="auto"/>
              <w:ind w:firstLine="540"/>
              <w:jc w:val="both"/>
              <w:rPr>
                <w:lang w:eastAsia="en-US"/>
              </w:rPr>
            </w:pPr>
            <w:r>
              <w:rPr>
                <w:lang w:eastAsia="en-US"/>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94056" w:rsidRDefault="00C94056" w:rsidP="006B32FA">
            <w:pPr>
              <w:pStyle w:val="14"/>
              <w:spacing w:before="0" w:after="0" w:line="256" w:lineRule="auto"/>
              <w:ind w:firstLine="540"/>
              <w:jc w:val="both"/>
              <w:rPr>
                <w:lang w:eastAsia="en-US"/>
              </w:rPr>
            </w:pPr>
            <w:r>
              <w:rPr>
                <w:lang w:eastAsia="en-US"/>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94056" w:rsidRDefault="00C94056" w:rsidP="006B32FA">
            <w:pPr>
              <w:pStyle w:val="14"/>
              <w:spacing w:before="0" w:after="0" w:line="256" w:lineRule="auto"/>
              <w:ind w:firstLine="540"/>
              <w:jc w:val="both"/>
              <w:rPr>
                <w:lang w:eastAsia="en-US"/>
              </w:rPr>
            </w:pPr>
            <w:r>
              <w:rPr>
                <w:lang w:eastAsia="en-US"/>
              </w:rPr>
              <w:t>4.5. Реестр муниципальных контрактов.</w:t>
            </w:r>
          </w:p>
          <w:p w:rsidR="00C94056" w:rsidRDefault="00C94056" w:rsidP="006B32FA">
            <w:pPr>
              <w:pStyle w:val="14"/>
              <w:spacing w:before="0" w:after="0" w:line="256" w:lineRule="auto"/>
              <w:ind w:firstLine="540"/>
              <w:jc w:val="both"/>
              <w:rPr>
                <w:lang w:eastAsia="en-US"/>
              </w:rPr>
            </w:pPr>
            <w:r>
              <w:rPr>
                <w:lang w:eastAsia="en-US"/>
              </w:rPr>
              <w:t>Ведение реестра муниципальных контрактов, заключенных по итогам размещения заказов, осуществляет администрации сельского поселения.</w:t>
            </w:r>
          </w:p>
          <w:p w:rsidR="00C94056" w:rsidRDefault="00C94056" w:rsidP="006B32FA">
            <w:pPr>
              <w:pStyle w:val="14"/>
              <w:spacing w:before="0" w:after="0" w:line="256" w:lineRule="auto"/>
              <w:ind w:firstLine="540"/>
              <w:jc w:val="both"/>
              <w:rPr>
                <w:lang w:eastAsia="en-US"/>
              </w:rPr>
            </w:pPr>
            <w:r>
              <w:rPr>
                <w:lang w:eastAsia="en-US"/>
              </w:rPr>
              <w:t>В реестр контрактов включаются следующие документы и информация:</w:t>
            </w:r>
          </w:p>
          <w:p w:rsidR="00C94056" w:rsidRDefault="00C94056" w:rsidP="006B32FA">
            <w:pPr>
              <w:pStyle w:val="14"/>
              <w:spacing w:before="0" w:after="0" w:line="256" w:lineRule="auto"/>
              <w:ind w:firstLine="540"/>
              <w:jc w:val="both"/>
              <w:rPr>
                <w:lang w:eastAsia="en-US"/>
              </w:rPr>
            </w:pPr>
            <w:r>
              <w:rPr>
                <w:lang w:eastAsia="en-US"/>
              </w:rPr>
              <w:t>1) наименование заказчика;</w:t>
            </w:r>
          </w:p>
          <w:p w:rsidR="00C94056" w:rsidRDefault="00C94056" w:rsidP="006B32FA">
            <w:pPr>
              <w:pStyle w:val="14"/>
              <w:spacing w:before="0" w:after="0" w:line="256" w:lineRule="auto"/>
              <w:ind w:firstLine="540"/>
              <w:jc w:val="both"/>
              <w:rPr>
                <w:lang w:eastAsia="en-US"/>
              </w:rPr>
            </w:pPr>
            <w:r>
              <w:rPr>
                <w:lang w:eastAsia="en-US"/>
              </w:rPr>
              <w:t>2) источник финансирования;</w:t>
            </w:r>
          </w:p>
          <w:p w:rsidR="00C94056" w:rsidRDefault="00C94056" w:rsidP="006B32FA">
            <w:pPr>
              <w:pStyle w:val="14"/>
              <w:spacing w:before="0" w:after="0" w:line="256" w:lineRule="auto"/>
              <w:ind w:firstLine="540"/>
              <w:jc w:val="both"/>
              <w:rPr>
                <w:lang w:eastAsia="en-US"/>
              </w:rPr>
            </w:pPr>
            <w:r>
              <w:rPr>
                <w:lang w:eastAsia="en-US"/>
              </w:rPr>
              <w:t>3) способ определения поставщика (подрядчика, исполнителя);</w:t>
            </w:r>
          </w:p>
          <w:p w:rsidR="00C94056" w:rsidRDefault="00C94056" w:rsidP="006B32FA">
            <w:pPr>
              <w:pStyle w:val="14"/>
              <w:spacing w:before="0" w:after="0" w:line="256" w:lineRule="auto"/>
              <w:ind w:firstLine="540"/>
              <w:jc w:val="both"/>
              <w:rPr>
                <w:lang w:eastAsia="en-US"/>
              </w:rPr>
            </w:pPr>
            <w:r>
              <w:rPr>
                <w:lang w:eastAsia="en-US"/>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94056" w:rsidRDefault="00C94056" w:rsidP="006B32FA">
            <w:pPr>
              <w:pStyle w:val="14"/>
              <w:spacing w:before="0" w:after="0" w:line="256" w:lineRule="auto"/>
              <w:ind w:firstLine="540"/>
              <w:jc w:val="both"/>
              <w:rPr>
                <w:lang w:eastAsia="en-US"/>
              </w:rPr>
            </w:pPr>
            <w:r>
              <w:rPr>
                <w:lang w:eastAsia="en-US"/>
              </w:rPr>
              <w:t>5) дата заключения контракта;</w:t>
            </w:r>
          </w:p>
          <w:p w:rsidR="00C94056" w:rsidRDefault="00C94056" w:rsidP="006B32FA">
            <w:pPr>
              <w:pStyle w:val="14"/>
              <w:spacing w:before="0" w:after="0" w:line="256" w:lineRule="auto"/>
              <w:ind w:firstLine="540"/>
              <w:jc w:val="both"/>
              <w:rPr>
                <w:lang w:eastAsia="en-US"/>
              </w:rPr>
            </w:pPr>
            <w:r>
              <w:rPr>
                <w:lang w:eastAsia="en-US"/>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94056" w:rsidRDefault="00C94056" w:rsidP="006B32FA">
            <w:pPr>
              <w:pStyle w:val="14"/>
              <w:spacing w:before="0" w:after="0" w:line="256" w:lineRule="auto"/>
              <w:ind w:firstLine="540"/>
              <w:jc w:val="both"/>
              <w:rPr>
                <w:lang w:eastAsia="en-US"/>
              </w:rPr>
            </w:pPr>
            <w:proofErr w:type="gramStart"/>
            <w:r>
              <w:rPr>
                <w:lang w:eastAsia="en-US"/>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w:t>
            </w:r>
            <w:proofErr w:type="gramEnd"/>
            <w:r>
              <w:rPr>
                <w:lang w:eastAsia="en-US"/>
              </w:rPr>
              <w:t xml:space="preserve">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Pr>
                <w:lang w:eastAsia="en-US"/>
              </w:rPr>
              <w:t>о-</w:t>
            </w:r>
            <w:proofErr w:type="gramEnd"/>
            <w:r>
              <w:rPr>
                <w:lang w:eastAsia="en-US"/>
              </w:rPr>
              <w:t xml:space="preserve">, </w:t>
            </w:r>
            <w:proofErr w:type="spellStart"/>
            <w:r>
              <w:rPr>
                <w:lang w:eastAsia="en-US"/>
              </w:rPr>
              <w:t>фотофондов</w:t>
            </w:r>
            <w:proofErr w:type="spellEnd"/>
            <w:r>
              <w:rPr>
                <w:lang w:eastAsia="en-US"/>
              </w:rPr>
              <w:t xml:space="preserve"> и аналогичных фондов;</w:t>
            </w:r>
          </w:p>
          <w:p w:rsidR="00C94056" w:rsidRDefault="00C94056" w:rsidP="006B32FA">
            <w:pPr>
              <w:pStyle w:val="14"/>
              <w:spacing w:before="0" w:after="0" w:line="256" w:lineRule="auto"/>
              <w:ind w:firstLine="540"/>
              <w:jc w:val="both"/>
              <w:rPr>
                <w:lang w:eastAsia="en-US"/>
              </w:rPr>
            </w:pPr>
            <w:r>
              <w:rPr>
                <w:lang w:eastAsia="en-US"/>
              </w:rPr>
              <w:lastRenderedPageBreak/>
              <w:t>8) информация об изменении контракта с указанием условий контракта, которые были изменены;</w:t>
            </w:r>
          </w:p>
          <w:p w:rsidR="00C94056" w:rsidRDefault="00C94056" w:rsidP="006B32FA">
            <w:pPr>
              <w:pStyle w:val="14"/>
              <w:spacing w:before="0" w:after="0" w:line="256" w:lineRule="auto"/>
              <w:ind w:firstLine="540"/>
              <w:jc w:val="both"/>
              <w:rPr>
                <w:lang w:eastAsia="en-US"/>
              </w:rPr>
            </w:pPr>
            <w:r>
              <w:rPr>
                <w:lang w:eastAsia="en-US"/>
              </w:rPr>
              <w:t>9) копия заключенного контракта, подписанная усиленной электронной подписью заказчика;</w:t>
            </w:r>
          </w:p>
          <w:p w:rsidR="00C94056" w:rsidRDefault="00C94056" w:rsidP="006B32FA">
            <w:pPr>
              <w:pStyle w:val="14"/>
              <w:spacing w:before="0" w:after="0" w:line="256" w:lineRule="auto"/>
              <w:ind w:firstLine="540"/>
              <w:jc w:val="both"/>
              <w:rPr>
                <w:lang w:eastAsia="en-US"/>
              </w:rPr>
            </w:pPr>
            <w:r>
              <w:rPr>
                <w:lang w:eastAsia="en-US"/>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94056" w:rsidRDefault="00C94056" w:rsidP="006B32FA">
            <w:pPr>
              <w:pStyle w:val="14"/>
              <w:spacing w:before="0" w:after="0" w:line="256" w:lineRule="auto"/>
              <w:ind w:firstLine="540"/>
              <w:jc w:val="both"/>
              <w:rPr>
                <w:lang w:eastAsia="en-US"/>
              </w:rPr>
            </w:pPr>
            <w:r>
              <w:rPr>
                <w:lang w:eastAsia="en-US"/>
              </w:rPr>
              <w:t>11) информация о расторжении контракта с указанием оснований его расторжения;</w:t>
            </w:r>
          </w:p>
          <w:p w:rsidR="00C94056" w:rsidRDefault="00C94056" w:rsidP="006B32FA">
            <w:pPr>
              <w:pStyle w:val="14"/>
              <w:spacing w:before="0" w:after="0" w:line="256" w:lineRule="auto"/>
              <w:ind w:firstLine="540"/>
              <w:jc w:val="both"/>
              <w:rPr>
                <w:lang w:eastAsia="en-US"/>
              </w:rPr>
            </w:pPr>
            <w:r>
              <w:rPr>
                <w:lang w:eastAsia="en-US"/>
              </w:rPr>
              <w:t>12) идентификационный код закупки;</w:t>
            </w:r>
          </w:p>
          <w:p w:rsidR="00C94056" w:rsidRDefault="00C94056" w:rsidP="006B32FA">
            <w:pPr>
              <w:pStyle w:val="14"/>
              <w:spacing w:before="0" w:after="0" w:line="256" w:lineRule="auto"/>
              <w:ind w:firstLine="540"/>
              <w:jc w:val="both"/>
              <w:rPr>
                <w:lang w:eastAsia="en-US"/>
              </w:rPr>
            </w:pPr>
            <w:r>
              <w:rPr>
                <w:lang w:eastAsia="en-US"/>
              </w:rPr>
              <w:t>13) документ о приемке в случае принятия решения о приемке поставленного товара, выполненной работы, оказанной услуги;</w:t>
            </w:r>
          </w:p>
          <w:p w:rsidR="00C94056" w:rsidRDefault="00C94056" w:rsidP="006B32FA">
            <w:pPr>
              <w:pStyle w:val="14"/>
              <w:spacing w:before="0" w:after="0" w:line="256" w:lineRule="auto"/>
              <w:ind w:firstLine="540"/>
              <w:jc w:val="both"/>
              <w:rPr>
                <w:lang w:eastAsia="en-US"/>
              </w:rPr>
            </w:pPr>
            <w:r>
              <w:rPr>
                <w:lang w:eastAsia="en-US"/>
              </w:rPr>
              <w:t>14) решение врачебной комиссии, предусмотренное пунктом 7 части 2 статьи 83, пунктом 3 части 2 статьи 83.1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C94056" w:rsidRDefault="00C94056" w:rsidP="006B32FA">
            <w:pPr>
              <w:pStyle w:val="14"/>
              <w:spacing w:before="0" w:after="0" w:line="256" w:lineRule="auto"/>
              <w:ind w:firstLine="540"/>
              <w:jc w:val="both"/>
              <w:rPr>
                <w:lang w:eastAsia="en-US"/>
              </w:rPr>
            </w:pPr>
            <w:r>
              <w:rPr>
                <w:lang w:eastAsia="en-US"/>
              </w:rPr>
              <w:t>15) иные информация и документы, определенные порядком ведения реестра контрактов.</w:t>
            </w:r>
          </w:p>
          <w:p w:rsidR="00C94056" w:rsidRDefault="00C94056" w:rsidP="006B32FA">
            <w:pPr>
              <w:pStyle w:val="14"/>
              <w:spacing w:before="0" w:after="0" w:line="256" w:lineRule="auto"/>
              <w:ind w:firstLine="540"/>
              <w:jc w:val="both"/>
              <w:rPr>
                <w:lang w:eastAsia="en-US"/>
              </w:rPr>
            </w:pPr>
          </w:p>
          <w:p w:rsidR="00C94056" w:rsidRDefault="00C94056" w:rsidP="00C94056">
            <w:pPr>
              <w:pStyle w:val="14"/>
              <w:numPr>
                <w:ilvl w:val="0"/>
                <w:numId w:val="29"/>
              </w:numPr>
              <w:tabs>
                <w:tab w:val="left" w:pos="720"/>
              </w:tabs>
              <w:spacing w:before="0" w:after="0" w:line="256" w:lineRule="auto"/>
              <w:jc w:val="center"/>
              <w:rPr>
                <w:lang w:eastAsia="en-US"/>
              </w:rPr>
            </w:pPr>
            <w:r>
              <w:rPr>
                <w:b/>
                <w:bCs/>
                <w:lang w:eastAsia="en-US"/>
              </w:rPr>
              <w:t>Мониторинг и аудит в сфере закупок</w:t>
            </w:r>
          </w:p>
          <w:p w:rsidR="00C94056" w:rsidRDefault="00C94056" w:rsidP="006B32FA">
            <w:pPr>
              <w:pStyle w:val="14"/>
              <w:spacing w:before="0" w:after="0" w:line="256" w:lineRule="auto"/>
              <w:ind w:left="720" w:firstLine="540"/>
              <w:jc w:val="both"/>
              <w:rPr>
                <w:lang w:eastAsia="en-US"/>
              </w:rPr>
            </w:pPr>
          </w:p>
          <w:p w:rsidR="00C94056" w:rsidRDefault="00C94056" w:rsidP="006B32FA">
            <w:pPr>
              <w:pStyle w:val="14"/>
              <w:spacing w:before="0" w:after="0" w:line="256" w:lineRule="auto"/>
              <w:ind w:firstLine="540"/>
              <w:jc w:val="both"/>
              <w:rPr>
                <w:lang w:eastAsia="en-US"/>
              </w:rPr>
            </w:pPr>
            <w:r>
              <w:rPr>
                <w:lang w:eastAsia="en-US"/>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94056" w:rsidRDefault="00C94056" w:rsidP="006B32FA">
            <w:pPr>
              <w:pStyle w:val="14"/>
              <w:spacing w:before="0" w:after="0" w:line="256" w:lineRule="auto"/>
              <w:ind w:firstLine="540"/>
              <w:jc w:val="both"/>
              <w:rPr>
                <w:lang w:eastAsia="en-US"/>
              </w:rPr>
            </w:pPr>
            <w:r>
              <w:rPr>
                <w:lang w:eastAsia="en-US"/>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C94056" w:rsidRDefault="00C94056" w:rsidP="006B32FA">
            <w:pPr>
              <w:pStyle w:val="14"/>
              <w:spacing w:before="0" w:after="0" w:line="256" w:lineRule="auto"/>
              <w:ind w:firstLine="540"/>
              <w:jc w:val="both"/>
              <w:rPr>
                <w:lang w:eastAsia="en-US"/>
              </w:rPr>
            </w:pPr>
            <w:r>
              <w:rPr>
                <w:lang w:eastAsia="en-US"/>
              </w:rPr>
              <w:t xml:space="preserve">5.3. Аудит в сфере закупок осуществляется комитетом финансов администрации </w:t>
            </w:r>
            <w:proofErr w:type="spellStart"/>
            <w:r>
              <w:rPr>
                <w:lang w:eastAsia="en-US"/>
              </w:rPr>
              <w:t>Волховского</w:t>
            </w:r>
            <w:proofErr w:type="spellEnd"/>
            <w:r>
              <w:rPr>
                <w:lang w:eastAsia="en-US"/>
              </w:rPr>
              <w:t xml:space="preserve"> муниципального района.</w:t>
            </w:r>
          </w:p>
          <w:p w:rsidR="00C94056" w:rsidRDefault="00C94056" w:rsidP="006B32FA">
            <w:pPr>
              <w:pStyle w:val="14"/>
              <w:spacing w:before="0" w:after="0" w:line="256" w:lineRule="auto"/>
              <w:ind w:firstLine="540"/>
              <w:jc w:val="both"/>
              <w:rPr>
                <w:lang w:eastAsia="en-US"/>
              </w:rPr>
            </w:pPr>
          </w:p>
          <w:p w:rsidR="00C94056" w:rsidRDefault="00C94056" w:rsidP="00C94056">
            <w:pPr>
              <w:pStyle w:val="14"/>
              <w:numPr>
                <w:ilvl w:val="0"/>
                <w:numId w:val="30"/>
              </w:numPr>
              <w:tabs>
                <w:tab w:val="left" w:pos="720"/>
              </w:tabs>
              <w:spacing w:before="0" w:after="0" w:line="256" w:lineRule="auto"/>
              <w:jc w:val="center"/>
              <w:rPr>
                <w:lang w:eastAsia="en-US"/>
              </w:rPr>
            </w:pPr>
            <w:r>
              <w:rPr>
                <w:b/>
                <w:bCs/>
                <w:lang w:eastAsia="en-US"/>
              </w:rPr>
              <w:t>Контроль в сфере закупок</w:t>
            </w:r>
          </w:p>
          <w:p w:rsidR="00C94056" w:rsidRDefault="00C94056" w:rsidP="006B32FA">
            <w:pPr>
              <w:pStyle w:val="14"/>
              <w:spacing w:before="0" w:after="0" w:line="256" w:lineRule="auto"/>
              <w:ind w:left="720" w:firstLine="540"/>
              <w:jc w:val="both"/>
              <w:rPr>
                <w:lang w:eastAsia="en-US"/>
              </w:rPr>
            </w:pPr>
          </w:p>
          <w:p w:rsidR="00C94056" w:rsidRDefault="00C94056" w:rsidP="006B32FA">
            <w:pPr>
              <w:pStyle w:val="14"/>
              <w:spacing w:before="0" w:after="0" w:line="256" w:lineRule="auto"/>
              <w:ind w:firstLine="540"/>
              <w:jc w:val="both"/>
              <w:rPr>
                <w:lang w:eastAsia="en-US"/>
              </w:rPr>
            </w:pPr>
            <w:r>
              <w:rPr>
                <w:lang w:eastAsia="en-US"/>
              </w:rP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C94056" w:rsidRDefault="00C94056" w:rsidP="006B32FA">
            <w:pPr>
              <w:pStyle w:val="14"/>
              <w:spacing w:before="0" w:after="0" w:line="256" w:lineRule="auto"/>
              <w:ind w:firstLine="540"/>
              <w:jc w:val="both"/>
              <w:rPr>
                <w:lang w:eastAsia="en-US"/>
              </w:rPr>
            </w:pPr>
            <w:r>
              <w:rPr>
                <w:lang w:eastAsia="en-US"/>
              </w:rPr>
              <w:t>6.2. Контроль в сфере закупок осуществляют:</w:t>
            </w:r>
          </w:p>
          <w:p w:rsidR="00C94056" w:rsidRDefault="00C94056" w:rsidP="006B32FA">
            <w:pPr>
              <w:pStyle w:val="14"/>
              <w:spacing w:before="0" w:after="0" w:line="256" w:lineRule="auto"/>
              <w:ind w:firstLine="540"/>
              <w:jc w:val="both"/>
              <w:rPr>
                <w:lang w:eastAsia="en-US"/>
              </w:rPr>
            </w:pPr>
            <w:r>
              <w:rPr>
                <w:lang w:eastAsia="en-US"/>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сельского поселения, определенные уставом сельского поселения;</w:t>
            </w:r>
          </w:p>
          <w:p w:rsidR="00C94056" w:rsidRDefault="00C94056" w:rsidP="006B32FA">
            <w:pPr>
              <w:pStyle w:val="14"/>
              <w:spacing w:before="0" w:after="0" w:line="256" w:lineRule="auto"/>
              <w:ind w:firstLine="540"/>
              <w:jc w:val="both"/>
              <w:rPr>
                <w:lang w:eastAsia="en-US"/>
              </w:rPr>
            </w:pPr>
            <w:r>
              <w:rPr>
                <w:lang w:eastAsia="en-US"/>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C94056" w:rsidRDefault="00C94056" w:rsidP="006B32FA">
            <w:pPr>
              <w:pStyle w:val="14"/>
              <w:spacing w:before="0" w:after="0" w:line="256" w:lineRule="auto"/>
              <w:ind w:firstLine="540"/>
              <w:jc w:val="both"/>
              <w:rPr>
                <w:lang w:eastAsia="en-US"/>
              </w:rPr>
            </w:pPr>
            <w:r>
              <w:rPr>
                <w:lang w:eastAsia="en-US"/>
              </w:rPr>
              <w:t>3) органы внутреннего муниципального финансового контроля, определенные в соответствии с Бюджетным кодексом Российской Федерации.</w:t>
            </w:r>
          </w:p>
          <w:p w:rsidR="00C94056" w:rsidRDefault="00C94056" w:rsidP="006B32FA">
            <w:pPr>
              <w:pStyle w:val="14"/>
              <w:spacing w:before="0" w:after="0" w:line="256" w:lineRule="auto"/>
              <w:ind w:firstLine="540"/>
              <w:jc w:val="both"/>
              <w:rPr>
                <w:lang w:eastAsia="en-US"/>
              </w:rPr>
            </w:pPr>
            <w:r>
              <w:rPr>
                <w:lang w:eastAsia="en-US"/>
              </w:rPr>
              <w:t xml:space="preserve">6.3. Органы внутреннего государственного (муниципального) финансового контроля осуществляют </w:t>
            </w:r>
            <w:proofErr w:type="gramStart"/>
            <w:r>
              <w:rPr>
                <w:lang w:eastAsia="en-US"/>
              </w:rPr>
              <w:t>контроль (за</w:t>
            </w:r>
            <w:proofErr w:type="gramEnd"/>
            <w:r>
              <w:rPr>
                <w:lang w:eastAsia="en-US"/>
              </w:rPr>
              <w:t xml:space="preserve"> исключением контроля, предусмотренного частью 10 ст. 99 Федерального закона № 44-ФЗ) в отношении:</w:t>
            </w:r>
          </w:p>
          <w:p w:rsidR="00C94056" w:rsidRDefault="00C94056" w:rsidP="006B32FA">
            <w:pPr>
              <w:pStyle w:val="14"/>
              <w:spacing w:before="0" w:after="0" w:line="256" w:lineRule="auto"/>
              <w:ind w:firstLine="540"/>
              <w:jc w:val="both"/>
              <w:rPr>
                <w:lang w:eastAsia="en-US"/>
              </w:rPr>
            </w:pPr>
            <w:r>
              <w:rPr>
                <w:lang w:eastAsia="en-US"/>
              </w:rPr>
              <w:lastRenderedPageBreak/>
              <w:t>1) соблюдения требований к обоснованию закупок, предусмотренных статьей 18 Федерального закона № 44-ФЗ, и обоснованности закупок;</w:t>
            </w:r>
          </w:p>
          <w:p w:rsidR="00C94056" w:rsidRDefault="00C94056" w:rsidP="006B32FA">
            <w:pPr>
              <w:pStyle w:val="14"/>
              <w:spacing w:before="0" w:after="0" w:line="256" w:lineRule="auto"/>
              <w:ind w:firstLine="540"/>
              <w:jc w:val="both"/>
              <w:rPr>
                <w:lang w:eastAsia="en-US"/>
              </w:rPr>
            </w:pPr>
            <w:r>
              <w:rPr>
                <w:lang w:eastAsia="en-US"/>
              </w:rPr>
              <w:t>2) нормирования в сфере закупок, предусмотренного статьей 19 Федерального закона № 44-ФЗ, при планировании закупок;</w:t>
            </w:r>
          </w:p>
          <w:p w:rsidR="00C94056" w:rsidRDefault="00C94056" w:rsidP="006B32FA">
            <w:pPr>
              <w:pStyle w:val="14"/>
              <w:spacing w:before="0" w:after="0" w:line="256" w:lineRule="auto"/>
              <w:ind w:firstLine="540"/>
              <w:jc w:val="both"/>
              <w:rPr>
                <w:lang w:eastAsia="en-US"/>
              </w:rPr>
            </w:pPr>
            <w:r>
              <w:rPr>
                <w:lang w:eastAsia="en-US"/>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94056" w:rsidRDefault="00C94056" w:rsidP="006B32FA">
            <w:pPr>
              <w:pStyle w:val="14"/>
              <w:spacing w:before="0" w:after="0" w:line="256" w:lineRule="auto"/>
              <w:ind w:firstLine="540"/>
              <w:jc w:val="both"/>
              <w:rPr>
                <w:lang w:eastAsia="en-US"/>
              </w:rPr>
            </w:pPr>
            <w:r>
              <w:rPr>
                <w:lang w:eastAsia="en-US"/>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94056" w:rsidRDefault="00C94056" w:rsidP="006B32FA">
            <w:pPr>
              <w:pStyle w:val="14"/>
              <w:spacing w:before="0" w:after="0" w:line="256" w:lineRule="auto"/>
              <w:ind w:firstLine="540"/>
              <w:jc w:val="both"/>
              <w:rPr>
                <w:lang w:eastAsia="en-US"/>
              </w:rPr>
            </w:pPr>
            <w:r>
              <w:rPr>
                <w:lang w:eastAsia="en-US"/>
              </w:rPr>
              <w:t>5) соответствия поставленного товара, выполненной работы (ее результата) или оказанной услуги условиям контракта;</w:t>
            </w:r>
          </w:p>
          <w:p w:rsidR="00C94056" w:rsidRDefault="00C94056" w:rsidP="006B32FA">
            <w:pPr>
              <w:pStyle w:val="14"/>
              <w:spacing w:before="0" w:after="0" w:line="256" w:lineRule="auto"/>
              <w:ind w:firstLine="540"/>
              <w:jc w:val="both"/>
              <w:rPr>
                <w:lang w:eastAsia="en-US"/>
              </w:rPr>
            </w:pPr>
            <w:r>
              <w:rPr>
                <w:lang w:eastAsia="en-US"/>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94056" w:rsidRDefault="00C94056" w:rsidP="006B32FA">
            <w:pPr>
              <w:pStyle w:val="14"/>
              <w:spacing w:before="0" w:after="0" w:line="256" w:lineRule="auto"/>
              <w:ind w:firstLine="540"/>
              <w:jc w:val="both"/>
              <w:rPr>
                <w:lang w:eastAsia="en-US"/>
              </w:rPr>
            </w:pPr>
            <w:r>
              <w:rPr>
                <w:lang w:eastAsia="en-US"/>
              </w:rPr>
              <w:t>7) соответствия использования поставленного товара, выполненной работы (ее результата) или оказанной услуги целям осуществления закупки.</w:t>
            </w:r>
          </w:p>
          <w:p w:rsidR="00C94056" w:rsidRDefault="00C94056" w:rsidP="006B32FA">
            <w:pPr>
              <w:pStyle w:val="14"/>
              <w:spacing w:before="0" w:after="0" w:line="256" w:lineRule="auto"/>
              <w:ind w:firstLine="540"/>
              <w:jc w:val="both"/>
              <w:rPr>
                <w:lang w:eastAsia="en-US"/>
              </w:rPr>
            </w:pPr>
            <w:r>
              <w:rPr>
                <w:lang w:eastAsia="en-US"/>
              </w:rPr>
              <w:t xml:space="preserve">6.4. Осуществление </w:t>
            </w:r>
            <w:proofErr w:type="gramStart"/>
            <w:r>
              <w:rPr>
                <w:lang w:eastAsia="en-US"/>
              </w:rPr>
              <w:t>контроля за</w:t>
            </w:r>
            <w:proofErr w:type="gramEnd"/>
            <w:r>
              <w:rPr>
                <w:lang w:eastAsia="en-US"/>
              </w:rPr>
              <w:t xml:space="preserve"> соблюдением Федерального закона № 44-ФЗ органами внутреннего муниципального финансового контроля производится в соответствии с порядком, разработанным и утвержденным постановлением администрации сельского поселения с учетом требований, установленных в части 11 статьи 99 Федерального закона № 44-ФЗ.</w:t>
            </w:r>
          </w:p>
          <w:p w:rsidR="00C94056" w:rsidRDefault="00C94056" w:rsidP="006B32FA">
            <w:pPr>
              <w:pStyle w:val="14"/>
              <w:spacing w:before="0" w:after="0" w:line="256" w:lineRule="auto"/>
              <w:ind w:firstLine="540"/>
              <w:jc w:val="both"/>
              <w:rPr>
                <w:lang w:eastAsia="en-US"/>
              </w:rPr>
            </w:pPr>
            <w:r>
              <w:rPr>
                <w:lang w:eastAsia="en-US"/>
              </w:rPr>
              <w:t xml:space="preserve">6.5. Администрация сельского поселения осуществляет ведомственный </w:t>
            </w:r>
            <w:proofErr w:type="gramStart"/>
            <w:r>
              <w:rPr>
                <w:lang w:eastAsia="en-US"/>
              </w:rPr>
              <w:t>контроль за</w:t>
            </w:r>
            <w:proofErr w:type="gramEnd"/>
            <w:r>
              <w:rPr>
                <w:lang w:eastAsia="en-US"/>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сельского поселения.</w:t>
            </w:r>
          </w:p>
          <w:p w:rsidR="00C94056" w:rsidRDefault="00C94056" w:rsidP="006B32FA">
            <w:pPr>
              <w:pStyle w:val="14"/>
              <w:spacing w:before="0" w:after="0" w:line="256" w:lineRule="auto"/>
              <w:ind w:firstLine="540"/>
              <w:jc w:val="both"/>
              <w:rPr>
                <w:lang w:eastAsia="en-US"/>
              </w:rPr>
            </w:pPr>
            <w:r>
              <w:rPr>
                <w:lang w:eastAsia="en-US"/>
              </w:rPr>
              <w:t xml:space="preserve">6.6. Заказчик осуществляет </w:t>
            </w:r>
            <w:proofErr w:type="gramStart"/>
            <w:r>
              <w:rPr>
                <w:lang w:eastAsia="en-US"/>
              </w:rPr>
              <w:t>контроль за</w:t>
            </w:r>
            <w:proofErr w:type="gramEnd"/>
            <w:r>
              <w:rPr>
                <w:lang w:eastAsia="en-US"/>
              </w:rPr>
              <w:t xml:space="preserve"> исполнением поставщиком (подрядчиком, исполнителем) условий контракта в соответствии с законодательством Российской Федерации.</w:t>
            </w:r>
          </w:p>
          <w:p w:rsidR="00C94056" w:rsidRDefault="00C94056" w:rsidP="006B32FA">
            <w:pPr>
              <w:pStyle w:val="14"/>
              <w:spacing w:before="0" w:after="0" w:line="256" w:lineRule="auto"/>
              <w:ind w:firstLine="540"/>
              <w:jc w:val="both"/>
              <w:rPr>
                <w:lang w:eastAsia="en-US"/>
              </w:rPr>
            </w:pPr>
            <w:r>
              <w:rPr>
                <w:lang w:eastAsia="en-US"/>
              </w:rP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94056" w:rsidRDefault="00C94056" w:rsidP="006B32FA">
            <w:pPr>
              <w:pStyle w:val="14"/>
              <w:spacing w:before="0" w:after="0" w:line="256" w:lineRule="auto"/>
              <w:ind w:firstLine="540"/>
              <w:jc w:val="both"/>
              <w:rPr>
                <w:lang w:eastAsia="en-US"/>
              </w:rPr>
            </w:pPr>
            <w:r>
              <w:rPr>
                <w:lang w:eastAsia="en-US"/>
              </w:rPr>
              <w:t xml:space="preserve">6.7. Граждане, общественные объединения и объединения юридических лиц вправе осуществлять общественный </w:t>
            </w:r>
            <w:proofErr w:type="gramStart"/>
            <w:r>
              <w:rPr>
                <w:lang w:eastAsia="en-US"/>
              </w:rPr>
              <w:t>контроль за</w:t>
            </w:r>
            <w:proofErr w:type="gramEnd"/>
            <w:r>
              <w:rPr>
                <w:lang w:eastAsia="en-US"/>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C94056" w:rsidRDefault="00C94056" w:rsidP="006B32FA">
            <w:pPr>
              <w:pStyle w:val="14"/>
              <w:spacing w:before="0" w:after="0" w:line="256" w:lineRule="auto"/>
              <w:ind w:firstLine="540"/>
              <w:jc w:val="both"/>
              <w:rPr>
                <w:lang w:eastAsia="en-US"/>
              </w:rPr>
            </w:pPr>
            <w:r>
              <w:rPr>
                <w:lang w:eastAsia="en-US"/>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94056" w:rsidRDefault="00C94056" w:rsidP="00C94056">
            <w:pPr>
              <w:pStyle w:val="14"/>
              <w:numPr>
                <w:ilvl w:val="0"/>
                <w:numId w:val="31"/>
              </w:numPr>
              <w:tabs>
                <w:tab w:val="left" w:pos="720"/>
              </w:tabs>
              <w:spacing w:before="0" w:after="0" w:line="256" w:lineRule="auto"/>
              <w:jc w:val="center"/>
              <w:rPr>
                <w:lang w:eastAsia="en-US"/>
              </w:rPr>
            </w:pPr>
            <w:r>
              <w:rPr>
                <w:b/>
                <w:bCs/>
                <w:lang w:eastAsia="en-US"/>
              </w:rPr>
              <w:t>Заключительные положения</w:t>
            </w:r>
          </w:p>
          <w:p w:rsidR="00C94056" w:rsidRDefault="00C94056" w:rsidP="006B32FA">
            <w:pPr>
              <w:pStyle w:val="14"/>
              <w:spacing w:before="0" w:after="0" w:line="256" w:lineRule="auto"/>
              <w:ind w:firstLine="708"/>
              <w:jc w:val="both"/>
              <w:rPr>
                <w:lang w:eastAsia="en-US"/>
              </w:rPr>
            </w:pPr>
          </w:p>
          <w:p w:rsidR="00C94056" w:rsidRDefault="00C94056" w:rsidP="006B32FA">
            <w:pPr>
              <w:pStyle w:val="14"/>
              <w:spacing w:before="0" w:after="0" w:line="256" w:lineRule="auto"/>
              <w:ind w:firstLine="708"/>
              <w:jc w:val="both"/>
              <w:rPr>
                <w:lang w:eastAsia="en-US"/>
              </w:rPr>
            </w:pPr>
            <w:r>
              <w:rPr>
                <w:lang w:eastAsia="en-US"/>
              </w:rPr>
              <w:t>7.1. Все отношения в части размещения заказов, не отраженные в настоящем Положении, регулируются действующим законодательством.</w:t>
            </w:r>
          </w:p>
          <w:p w:rsidR="00C94056" w:rsidRDefault="00C94056" w:rsidP="006B32FA">
            <w:pPr>
              <w:spacing w:line="256" w:lineRule="auto"/>
              <w:rPr>
                <w:lang w:eastAsia="en-US"/>
              </w:rPr>
            </w:pPr>
          </w:p>
          <w:p w:rsidR="00C94056" w:rsidRDefault="00C94056" w:rsidP="006B32FA">
            <w:pPr>
              <w:tabs>
                <w:tab w:val="left" w:pos="1141"/>
              </w:tabs>
              <w:spacing w:line="256" w:lineRule="auto"/>
              <w:ind w:left="1141" w:hanging="1107"/>
              <w:rPr>
                <w:lang w:eastAsia="en-US"/>
              </w:rPr>
            </w:pPr>
          </w:p>
        </w:tc>
      </w:tr>
    </w:tbl>
    <w:p w:rsidR="00C94056" w:rsidRDefault="00C94056" w:rsidP="00C94056">
      <w:pPr>
        <w:ind w:left="-142" w:hanging="142"/>
        <w:jc w:val="center"/>
        <w:rPr>
          <w:b/>
          <w:sz w:val="28"/>
          <w:szCs w:val="28"/>
        </w:rPr>
      </w:pPr>
    </w:p>
    <w:sectPr w:rsidR="00C94056" w:rsidSect="007461DD">
      <w:pgSz w:w="11906" w:h="16838"/>
      <w:pgMar w:top="426" w:right="424"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15AA" w:rsidRDefault="005A15AA" w:rsidP="00B52548">
      <w:r>
        <w:separator/>
      </w:r>
    </w:p>
  </w:endnote>
  <w:endnote w:type="continuationSeparator" w:id="0">
    <w:p w:rsidR="005A15AA" w:rsidRDefault="005A15AA" w:rsidP="00B52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15AA" w:rsidRDefault="005A15AA" w:rsidP="00B52548">
      <w:r>
        <w:separator/>
      </w:r>
    </w:p>
  </w:footnote>
  <w:footnote w:type="continuationSeparator" w:id="0">
    <w:p w:rsidR="005A15AA" w:rsidRDefault="005A15AA" w:rsidP="00B525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2"/>
    <w:lvl w:ilvl="0">
      <w:start w:val="2"/>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3"/>
    <w:multiLevelType w:val="multilevel"/>
    <w:tmpl w:val="00000003"/>
    <w:name w:val="WWNum3"/>
    <w:lvl w:ilvl="0">
      <w:start w:val="3"/>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4"/>
    <w:multiLevelType w:val="multilevel"/>
    <w:tmpl w:val="00000004"/>
    <w:name w:val="WWNum4"/>
    <w:lvl w:ilvl="0">
      <w:start w:val="4"/>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5"/>
    <w:multiLevelType w:val="multilevel"/>
    <w:tmpl w:val="00000005"/>
    <w:name w:val="WWNum5"/>
    <w:lvl w:ilvl="0">
      <w:start w:val="5"/>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00000006"/>
    <w:multiLevelType w:val="multilevel"/>
    <w:tmpl w:val="00000006"/>
    <w:name w:val="WWNum6"/>
    <w:lvl w:ilvl="0">
      <w:start w:val="6"/>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7"/>
    <w:multiLevelType w:val="multilevel"/>
    <w:tmpl w:val="00000007"/>
    <w:name w:val="WWNum7"/>
    <w:lvl w:ilvl="0">
      <w:start w:val="7"/>
      <w:numFmt w:val="decimal"/>
      <w:lvlText w:val="%1."/>
      <w:lvlJc w:val="left"/>
      <w:pPr>
        <w:tabs>
          <w:tab w:val="num" w:pos="720"/>
        </w:tabs>
        <w:ind w:left="720" w:hanging="360"/>
      </w:pPr>
      <w:rPr>
        <w:rFonts w:ascii="Times New Roman" w:hAnsi="Times New Roman" w:cs="Times New Roman"/>
        <w:b/>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97B6164"/>
    <w:multiLevelType w:val="multilevel"/>
    <w:tmpl w:val="113C76AE"/>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8">
    <w:nsid w:val="09D02D6F"/>
    <w:multiLevelType w:val="hybridMultilevel"/>
    <w:tmpl w:val="2418068E"/>
    <w:lvl w:ilvl="0" w:tplc="5A98D2CA">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9">
    <w:nsid w:val="11A819B5"/>
    <w:multiLevelType w:val="hybridMultilevel"/>
    <w:tmpl w:val="C7488F56"/>
    <w:lvl w:ilvl="0" w:tplc="EDF0B546">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2034180D"/>
    <w:multiLevelType w:val="multilevel"/>
    <w:tmpl w:val="E4D67C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302254CE"/>
    <w:multiLevelType w:val="multilevel"/>
    <w:tmpl w:val="5E2299D8"/>
    <w:lvl w:ilvl="0">
      <w:start w:val="6"/>
      <w:numFmt w:val="decimal"/>
      <w:lvlText w:val="%1."/>
      <w:lvlJc w:val="left"/>
      <w:pPr>
        <w:ind w:left="390" w:hanging="390"/>
      </w:pPr>
    </w:lvl>
    <w:lvl w:ilvl="1">
      <w:start w:val="1"/>
      <w:numFmt w:val="decimal"/>
      <w:lvlText w:val="%1.%2."/>
      <w:lvlJc w:val="left"/>
      <w:pPr>
        <w:ind w:left="760" w:hanging="720"/>
      </w:pPr>
    </w:lvl>
    <w:lvl w:ilvl="2">
      <w:start w:val="1"/>
      <w:numFmt w:val="decimal"/>
      <w:lvlText w:val="%1.%2.%3."/>
      <w:lvlJc w:val="left"/>
      <w:pPr>
        <w:ind w:left="800" w:hanging="720"/>
      </w:pPr>
    </w:lvl>
    <w:lvl w:ilvl="3">
      <w:start w:val="1"/>
      <w:numFmt w:val="decimal"/>
      <w:lvlText w:val="%1.%2.%3.%4."/>
      <w:lvlJc w:val="left"/>
      <w:pPr>
        <w:ind w:left="1200" w:hanging="1080"/>
      </w:pPr>
    </w:lvl>
    <w:lvl w:ilvl="4">
      <w:start w:val="1"/>
      <w:numFmt w:val="decimal"/>
      <w:lvlText w:val="%1.%2.%3.%4.%5."/>
      <w:lvlJc w:val="left"/>
      <w:pPr>
        <w:ind w:left="1240" w:hanging="1080"/>
      </w:pPr>
    </w:lvl>
    <w:lvl w:ilvl="5">
      <w:start w:val="1"/>
      <w:numFmt w:val="decimal"/>
      <w:lvlText w:val="%1.%2.%3.%4.%5.%6."/>
      <w:lvlJc w:val="left"/>
      <w:pPr>
        <w:ind w:left="1640" w:hanging="1440"/>
      </w:pPr>
    </w:lvl>
    <w:lvl w:ilvl="6">
      <w:start w:val="1"/>
      <w:numFmt w:val="decimal"/>
      <w:lvlText w:val="%1.%2.%3.%4.%5.%6.%7."/>
      <w:lvlJc w:val="left"/>
      <w:pPr>
        <w:ind w:left="1680" w:hanging="1440"/>
      </w:pPr>
    </w:lvl>
    <w:lvl w:ilvl="7">
      <w:start w:val="1"/>
      <w:numFmt w:val="decimal"/>
      <w:lvlText w:val="%1.%2.%3.%4.%5.%6.%7.%8."/>
      <w:lvlJc w:val="left"/>
      <w:pPr>
        <w:ind w:left="2080" w:hanging="1800"/>
      </w:pPr>
    </w:lvl>
    <w:lvl w:ilvl="8">
      <w:start w:val="1"/>
      <w:numFmt w:val="decimal"/>
      <w:lvlText w:val="%1.%2.%3.%4.%5.%6.%7.%8.%9."/>
      <w:lvlJc w:val="left"/>
      <w:pPr>
        <w:ind w:left="2120" w:hanging="1800"/>
      </w:pPr>
    </w:lvl>
  </w:abstractNum>
  <w:abstractNum w:abstractNumId="14">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38DC0BA8"/>
    <w:multiLevelType w:val="hybridMultilevel"/>
    <w:tmpl w:val="7B62F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7">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3E405CDA"/>
    <w:multiLevelType w:val="multilevel"/>
    <w:tmpl w:val="BF6AE9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0262514"/>
    <w:multiLevelType w:val="multilevel"/>
    <w:tmpl w:val="737CC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9F14C7"/>
    <w:multiLevelType w:val="multilevel"/>
    <w:tmpl w:val="70C6C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546278AF"/>
    <w:multiLevelType w:val="multilevel"/>
    <w:tmpl w:val="5EF414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0553A24"/>
    <w:multiLevelType w:val="hybridMultilevel"/>
    <w:tmpl w:val="EFC06076"/>
    <w:lvl w:ilvl="0" w:tplc="C79C42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77FF5643"/>
    <w:multiLevelType w:val="multilevel"/>
    <w:tmpl w:val="2472A3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5"/>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8"/>
  </w:num>
  <w:num w:numId="5">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5"/>
    <w:lvlOverride w:ilvl="0">
      <w:startOverride w:val="2"/>
    </w:lvlOverride>
    <w:lvlOverride w:ilvl="1"/>
    <w:lvlOverride w:ilvl="2"/>
    <w:lvlOverride w:ilvl="3"/>
    <w:lvlOverride w:ilvl="4"/>
    <w:lvlOverride w:ilvl="5"/>
    <w:lvlOverride w:ilvl="6"/>
    <w:lvlOverride w:ilvl="7"/>
    <w:lvlOverride w:ilvl="8"/>
  </w:num>
  <w:num w:numId="7">
    <w:abstractNumId w:val="17"/>
  </w:num>
  <w:num w:numId="8">
    <w:abstractNumId w:val="21"/>
    <w:lvlOverride w:ilvl="0">
      <w:startOverride w:val="6"/>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30"/>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22"/>
    <w:lvlOverride w:ilvl="0">
      <w:startOverride w:val="1"/>
    </w:lvlOverride>
    <w:lvlOverride w:ilvl="1"/>
    <w:lvlOverride w:ilvl="2"/>
    <w:lvlOverride w:ilvl="3"/>
    <w:lvlOverride w:ilvl="4"/>
    <w:lvlOverride w:ilvl="5"/>
    <w:lvlOverride w:ilvl="6"/>
    <w:lvlOverride w:ilvl="7"/>
    <w:lvlOverride w:ilvl="8"/>
  </w:num>
  <w:num w:numId="12">
    <w:abstractNumId w:val="28"/>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8"/>
    </w:lvlOverride>
    <w:lvlOverride w:ilvl="1">
      <w:startOverride w:val="1"/>
    </w:lvlOverride>
    <w:lvlOverride w:ilvl="2"/>
    <w:lvlOverride w:ilvl="3"/>
    <w:lvlOverride w:ilvl="4"/>
    <w:lvlOverride w:ilvl="5"/>
    <w:lvlOverride w:ilvl="6"/>
    <w:lvlOverride w:ilvl="7"/>
    <w:lvlOverride w:ilvl="8"/>
  </w:num>
  <w:num w:numId="1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1"/>
    </w:lvlOverride>
    <w:lvlOverride w:ilvl="1">
      <w:startOverride w:val="1"/>
    </w:lvlOverride>
    <w:lvlOverride w:ilvl="2"/>
    <w:lvlOverride w:ilvl="3"/>
    <w:lvlOverride w:ilvl="4"/>
    <w:lvlOverride w:ilvl="5"/>
    <w:lvlOverride w:ilvl="6"/>
    <w:lvlOverride w:ilvl="7"/>
    <w:lvlOverride w:ilvl="8"/>
  </w:num>
  <w:num w:numId="17">
    <w:abstractNumId w:val="19"/>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29"/>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26"/>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54B3"/>
    <w:rsid w:val="00000CC9"/>
    <w:rsid w:val="00017A10"/>
    <w:rsid w:val="00023A85"/>
    <w:rsid w:val="00025D1B"/>
    <w:rsid w:val="0003755F"/>
    <w:rsid w:val="0007078B"/>
    <w:rsid w:val="00073AB8"/>
    <w:rsid w:val="0009777F"/>
    <w:rsid w:val="000D48A9"/>
    <w:rsid w:val="00106E91"/>
    <w:rsid w:val="0012762B"/>
    <w:rsid w:val="00132A9D"/>
    <w:rsid w:val="001344AF"/>
    <w:rsid w:val="00160143"/>
    <w:rsid w:val="0016163C"/>
    <w:rsid w:val="0019510C"/>
    <w:rsid w:val="001A2B52"/>
    <w:rsid w:val="001C1A64"/>
    <w:rsid w:val="001D416C"/>
    <w:rsid w:val="001F3E08"/>
    <w:rsid w:val="00221FA7"/>
    <w:rsid w:val="00232201"/>
    <w:rsid w:val="00280263"/>
    <w:rsid w:val="00291F20"/>
    <w:rsid w:val="00294041"/>
    <w:rsid w:val="002A20AD"/>
    <w:rsid w:val="002A57CF"/>
    <w:rsid w:val="00301F37"/>
    <w:rsid w:val="003152D8"/>
    <w:rsid w:val="00326D80"/>
    <w:rsid w:val="003B144B"/>
    <w:rsid w:val="003B3691"/>
    <w:rsid w:val="0041349E"/>
    <w:rsid w:val="00416D12"/>
    <w:rsid w:val="0044706C"/>
    <w:rsid w:val="004479EF"/>
    <w:rsid w:val="004732BC"/>
    <w:rsid w:val="00484019"/>
    <w:rsid w:val="004861A7"/>
    <w:rsid w:val="00486253"/>
    <w:rsid w:val="004B4228"/>
    <w:rsid w:val="004B44CD"/>
    <w:rsid w:val="004C06BA"/>
    <w:rsid w:val="004D679F"/>
    <w:rsid w:val="004E2C24"/>
    <w:rsid w:val="004E62D9"/>
    <w:rsid w:val="00531C03"/>
    <w:rsid w:val="00541166"/>
    <w:rsid w:val="00542A02"/>
    <w:rsid w:val="00555802"/>
    <w:rsid w:val="00564437"/>
    <w:rsid w:val="00573565"/>
    <w:rsid w:val="005A15AA"/>
    <w:rsid w:val="005C6894"/>
    <w:rsid w:val="005E1797"/>
    <w:rsid w:val="005E2D67"/>
    <w:rsid w:val="005E5AE2"/>
    <w:rsid w:val="005F3707"/>
    <w:rsid w:val="006116B9"/>
    <w:rsid w:val="006177A2"/>
    <w:rsid w:val="00620853"/>
    <w:rsid w:val="00654402"/>
    <w:rsid w:val="006957F9"/>
    <w:rsid w:val="006F6A21"/>
    <w:rsid w:val="006F7181"/>
    <w:rsid w:val="007072A8"/>
    <w:rsid w:val="0071058F"/>
    <w:rsid w:val="00713F3F"/>
    <w:rsid w:val="007245E0"/>
    <w:rsid w:val="007330D0"/>
    <w:rsid w:val="007461DD"/>
    <w:rsid w:val="00763848"/>
    <w:rsid w:val="007710BD"/>
    <w:rsid w:val="00792143"/>
    <w:rsid w:val="007B3E20"/>
    <w:rsid w:val="007D4F4A"/>
    <w:rsid w:val="007E7DC9"/>
    <w:rsid w:val="007F257E"/>
    <w:rsid w:val="008051E5"/>
    <w:rsid w:val="008178A4"/>
    <w:rsid w:val="00842291"/>
    <w:rsid w:val="00861125"/>
    <w:rsid w:val="008616BD"/>
    <w:rsid w:val="00870CE6"/>
    <w:rsid w:val="0089236D"/>
    <w:rsid w:val="008A4665"/>
    <w:rsid w:val="008D28C2"/>
    <w:rsid w:val="008F19FF"/>
    <w:rsid w:val="009006EF"/>
    <w:rsid w:val="00905E9E"/>
    <w:rsid w:val="00910416"/>
    <w:rsid w:val="00920592"/>
    <w:rsid w:val="009206DF"/>
    <w:rsid w:val="00964BEB"/>
    <w:rsid w:val="00982216"/>
    <w:rsid w:val="00986F3A"/>
    <w:rsid w:val="00992D53"/>
    <w:rsid w:val="00994206"/>
    <w:rsid w:val="009C52DF"/>
    <w:rsid w:val="009D5BD8"/>
    <w:rsid w:val="009D6F3E"/>
    <w:rsid w:val="00A10419"/>
    <w:rsid w:val="00A158C7"/>
    <w:rsid w:val="00A24CA1"/>
    <w:rsid w:val="00A25C09"/>
    <w:rsid w:val="00A32444"/>
    <w:rsid w:val="00A43A58"/>
    <w:rsid w:val="00AB35F5"/>
    <w:rsid w:val="00AF5284"/>
    <w:rsid w:val="00B11208"/>
    <w:rsid w:val="00B32C19"/>
    <w:rsid w:val="00B4663E"/>
    <w:rsid w:val="00B52548"/>
    <w:rsid w:val="00B81194"/>
    <w:rsid w:val="00B87576"/>
    <w:rsid w:val="00B90253"/>
    <w:rsid w:val="00B915D4"/>
    <w:rsid w:val="00BE4F39"/>
    <w:rsid w:val="00C025CA"/>
    <w:rsid w:val="00C1634D"/>
    <w:rsid w:val="00C24998"/>
    <w:rsid w:val="00C46A44"/>
    <w:rsid w:val="00C63CB4"/>
    <w:rsid w:val="00C642F1"/>
    <w:rsid w:val="00C71920"/>
    <w:rsid w:val="00C83783"/>
    <w:rsid w:val="00C94056"/>
    <w:rsid w:val="00CA5C1C"/>
    <w:rsid w:val="00CB65B6"/>
    <w:rsid w:val="00CF46B6"/>
    <w:rsid w:val="00CF55D8"/>
    <w:rsid w:val="00D00E5C"/>
    <w:rsid w:val="00D72AE9"/>
    <w:rsid w:val="00D92200"/>
    <w:rsid w:val="00D9333D"/>
    <w:rsid w:val="00DC12CD"/>
    <w:rsid w:val="00E3515A"/>
    <w:rsid w:val="00E3515E"/>
    <w:rsid w:val="00E35FCF"/>
    <w:rsid w:val="00E54066"/>
    <w:rsid w:val="00E75D4E"/>
    <w:rsid w:val="00E82772"/>
    <w:rsid w:val="00E871F7"/>
    <w:rsid w:val="00E954B3"/>
    <w:rsid w:val="00ED4BB8"/>
    <w:rsid w:val="00EE57B2"/>
    <w:rsid w:val="00EE70DF"/>
    <w:rsid w:val="00EF07F2"/>
    <w:rsid w:val="00EF4A79"/>
    <w:rsid w:val="00F05DBD"/>
    <w:rsid w:val="00F20B02"/>
    <w:rsid w:val="00F33886"/>
    <w:rsid w:val="00F36C81"/>
    <w:rsid w:val="00F47C91"/>
    <w:rsid w:val="00F56618"/>
    <w:rsid w:val="00FB4CBC"/>
    <w:rsid w:val="00FC233D"/>
    <w:rsid w:val="00FD1E09"/>
    <w:rsid w:val="00FF1938"/>
    <w:rsid w:val="00FF56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rPr>
  </w:style>
  <w:style w:type="paragraph" w:styleId="3">
    <w:name w:val="heading 3"/>
    <w:basedOn w:val="a"/>
    <w:next w:val="a"/>
    <w:link w:val="30"/>
    <w:semiHidden/>
    <w:unhideWhenUsed/>
    <w:qFormat/>
    <w:locked/>
    <w:rsid w:val="00B525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72AE9"/>
    <w:pPr>
      <w:spacing w:after="120"/>
    </w:pPr>
    <w:rPr>
      <w:sz w:val="30"/>
      <w:szCs w:val="20"/>
    </w:rPr>
  </w:style>
  <w:style w:type="character" w:customStyle="1" w:styleId="a4">
    <w:name w:val="Основной текст Знак"/>
    <w:basedOn w:val="a0"/>
    <w:link w:val="a3"/>
    <w:uiPriority w:val="99"/>
    <w:locked/>
    <w:rsid w:val="00D72AE9"/>
    <w:rPr>
      <w:rFonts w:ascii="Times New Roman" w:hAnsi="Times New Roman" w:cs="Times New Roman"/>
      <w:sz w:val="20"/>
      <w:szCs w:val="20"/>
      <w:lang w:eastAsia="ru-RU"/>
    </w:rPr>
  </w:style>
  <w:style w:type="paragraph" w:styleId="2">
    <w:name w:val="Body Text 2"/>
    <w:basedOn w:val="a"/>
    <w:link w:val="20"/>
    <w:uiPriority w:val="99"/>
    <w:rsid w:val="00D72AE9"/>
    <w:pPr>
      <w:spacing w:after="120" w:line="480" w:lineRule="auto"/>
    </w:pPr>
  </w:style>
  <w:style w:type="character" w:customStyle="1" w:styleId="20">
    <w:name w:val="Основной текст 2 Знак"/>
    <w:basedOn w:val="a0"/>
    <w:link w:val="2"/>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basedOn w:val="a0"/>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rsid w:val="00E54066"/>
    <w:pPr>
      <w:tabs>
        <w:tab w:val="center" w:pos="4677"/>
        <w:tab w:val="right" w:pos="9355"/>
      </w:tabs>
    </w:pPr>
    <w:rPr>
      <w:sz w:val="28"/>
    </w:rPr>
  </w:style>
  <w:style w:type="character" w:customStyle="1" w:styleId="a9">
    <w:name w:val="Верхний колонтитул Знак"/>
    <w:basedOn w:val="a0"/>
    <w:link w:val="a8"/>
    <w:rsid w:val="00E54066"/>
    <w:rPr>
      <w:rFonts w:ascii="Times New Roman" w:eastAsia="Times New Roman" w:hAnsi="Times New Roman"/>
      <w:sz w:val="28"/>
      <w:szCs w:val="24"/>
    </w:rPr>
  </w:style>
  <w:style w:type="paragraph" w:styleId="31">
    <w:name w:val="Body Text Indent 3"/>
    <w:basedOn w:val="a"/>
    <w:link w:val="32"/>
    <w:uiPriority w:val="99"/>
    <w:semiHidden/>
    <w:unhideWhenUsed/>
    <w:rsid w:val="00992D53"/>
    <w:pPr>
      <w:spacing w:after="120"/>
      <w:ind w:left="283"/>
    </w:pPr>
    <w:rPr>
      <w:color w:val="000000"/>
      <w:sz w:val="16"/>
      <w:szCs w:val="16"/>
    </w:rPr>
  </w:style>
  <w:style w:type="character" w:customStyle="1" w:styleId="32">
    <w:name w:val="Основной текст с отступом 3 Знак"/>
    <w:basedOn w:val="a0"/>
    <w:link w:val="31"/>
    <w:uiPriority w:val="99"/>
    <w:semiHidden/>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style>
  <w:style w:type="character" w:customStyle="1" w:styleId="ab">
    <w:name w:val="Основной текст с отступом Знак"/>
    <w:basedOn w:val="a0"/>
    <w:link w:val="aa"/>
    <w:uiPriority w:val="99"/>
    <w:rsid w:val="008178A4"/>
    <w:rPr>
      <w:rFonts w:ascii="Times New Roman" w:eastAsia="Times New Roman" w:hAnsi="Times New Roman"/>
      <w:sz w:val="24"/>
      <w:szCs w:val="24"/>
    </w:rPr>
  </w:style>
  <w:style w:type="character" w:customStyle="1" w:styleId="10">
    <w:name w:val="Заголовок 1 Знак"/>
    <w:basedOn w:val="a0"/>
    <w:link w:val="1"/>
    <w:rsid w:val="008178A4"/>
    <w:rPr>
      <w:rFonts w:ascii="Times New Roman" w:eastAsia="Times New Roman" w:hAnsi="Times New Roman"/>
      <w:sz w:val="28"/>
    </w:rPr>
  </w:style>
  <w:style w:type="paragraph" w:customStyle="1" w:styleId="ConsPlusNormal">
    <w:name w:val="ConsPlusNormal"/>
    <w:uiPriority w:val="99"/>
    <w:rsid w:val="008178A4"/>
    <w:pPr>
      <w:widowControl w:val="0"/>
      <w:autoSpaceDE w:val="0"/>
      <w:autoSpaceDN w:val="0"/>
      <w:adjustRightInd w:val="0"/>
      <w:ind w:firstLine="720"/>
    </w:pPr>
    <w:rPr>
      <w:rFonts w:ascii="Arial" w:eastAsia="Times New Roman" w:hAnsi="Arial" w:cs="Arial"/>
    </w:rPr>
  </w:style>
  <w:style w:type="character" w:styleId="ac">
    <w:name w:val="Hyperlink"/>
    <w:basedOn w:val="a0"/>
    <w:unhideWhenUsed/>
    <w:rsid w:val="008178A4"/>
    <w:rPr>
      <w:color w:val="0000FF"/>
      <w:u w:val="single"/>
    </w:rPr>
  </w:style>
  <w:style w:type="paragraph" w:styleId="ad">
    <w:name w:val="No Spacing"/>
    <w:qFormat/>
    <w:rsid w:val="008178A4"/>
    <w:rPr>
      <w:sz w:val="22"/>
      <w:szCs w:val="22"/>
      <w:lang w:eastAsia="en-US"/>
    </w:rPr>
  </w:style>
  <w:style w:type="character" w:customStyle="1" w:styleId="ae">
    <w:name w:val="Основной текст_"/>
    <w:basedOn w:val="a0"/>
    <w:link w:val="11"/>
    <w:locked/>
    <w:rsid w:val="008178A4"/>
    <w:rPr>
      <w:sz w:val="26"/>
      <w:szCs w:val="26"/>
      <w:shd w:val="clear" w:color="auto" w:fill="FFFFFF"/>
    </w:rPr>
  </w:style>
  <w:style w:type="paragraph" w:customStyle="1" w:styleId="11">
    <w:name w:val="Основной текст1"/>
    <w:basedOn w:val="a"/>
    <w:link w:val="ae"/>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8178A4"/>
    <w:rPr>
      <w:rFonts w:ascii="Courier New" w:eastAsia="Times New Roman" w:hAnsi="Courier New"/>
      <w:lang w:eastAsia="en-US"/>
    </w:rPr>
  </w:style>
  <w:style w:type="character" w:customStyle="1" w:styleId="30">
    <w:name w:val="Заголовок 3 Знак"/>
    <w:basedOn w:val="a0"/>
    <w:link w:val="3"/>
    <w:semiHidden/>
    <w:rsid w:val="00B52548"/>
    <w:rPr>
      <w:rFonts w:ascii="Cambria" w:eastAsia="Times New Roman" w:hAnsi="Cambria" w:cs="Times New Roman"/>
      <w:b/>
      <w:bCs/>
      <w:sz w:val="26"/>
      <w:szCs w:val="26"/>
    </w:rPr>
  </w:style>
  <w:style w:type="paragraph" w:customStyle="1" w:styleId="ConsPlusTitle">
    <w:name w:val="ConsPlusTitle"/>
    <w:rsid w:val="00B52548"/>
    <w:pPr>
      <w:widowControl w:val="0"/>
      <w:suppressAutoHyphens/>
      <w:autoSpaceDE w:val="0"/>
    </w:pPr>
    <w:rPr>
      <w:rFonts w:cs="Calibri"/>
      <w:b/>
      <w:bCs/>
      <w:sz w:val="22"/>
      <w:szCs w:val="22"/>
      <w:lang w:eastAsia="zh-CN"/>
    </w:rPr>
  </w:style>
  <w:style w:type="paragraph" w:customStyle="1" w:styleId="s1">
    <w:name w:val="s_1"/>
    <w:basedOn w:val="a"/>
    <w:rsid w:val="00B52548"/>
    <w:pPr>
      <w:ind w:firstLine="720"/>
      <w:jc w:val="both"/>
    </w:pPr>
    <w:rPr>
      <w:rFonts w:ascii="Arial" w:hAnsi="Arial" w:cs="Arial"/>
      <w:sz w:val="26"/>
      <w:szCs w:val="26"/>
    </w:rPr>
  </w:style>
  <w:style w:type="paragraph" w:customStyle="1" w:styleId="12">
    <w:name w:val="Без интервала1"/>
    <w:rsid w:val="00B52548"/>
    <w:pPr>
      <w:suppressAutoHyphens/>
    </w:pPr>
    <w:rPr>
      <w:rFonts w:eastAsia="Times New Roman" w:cs="Calibri"/>
      <w:sz w:val="22"/>
      <w:szCs w:val="22"/>
      <w:lang w:eastAsia="zh-CN"/>
    </w:rPr>
  </w:style>
  <w:style w:type="paragraph" w:styleId="af">
    <w:name w:val="footnote text"/>
    <w:basedOn w:val="a"/>
    <w:link w:val="13"/>
    <w:rsid w:val="00B52548"/>
    <w:rPr>
      <w:sz w:val="20"/>
      <w:szCs w:val="20"/>
    </w:rPr>
  </w:style>
  <w:style w:type="character" w:customStyle="1" w:styleId="af0">
    <w:name w:val="Текст сноски Знак"/>
    <w:basedOn w:val="a0"/>
    <w:link w:val="af"/>
    <w:uiPriority w:val="99"/>
    <w:semiHidden/>
    <w:rsid w:val="00B52548"/>
    <w:rPr>
      <w:rFonts w:ascii="Times New Roman" w:eastAsia="Times New Roman" w:hAnsi="Times New Roman"/>
    </w:rPr>
  </w:style>
  <w:style w:type="character" w:customStyle="1" w:styleId="13">
    <w:name w:val="Текст сноски Знак1"/>
    <w:basedOn w:val="a0"/>
    <w:link w:val="af"/>
    <w:rsid w:val="00B52548"/>
    <w:rPr>
      <w:rFonts w:ascii="Times New Roman" w:eastAsia="Times New Roman" w:hAnsi="Times New Roman"/>
    </w:rPr>
  </w:style>
  <w:style w:type="paragraph" w:styleId="af1">
    <w:name w:val="annotation text"/>
    <w:basedOn w:val="a"/>
    <w:link w:val="af2"/>
    <w:uiPriority w:val="99"/>
    <w:unhideWhenUsed/>
    <w:rsid w:val="00B52548"/>
    <w:rPr>
      <w:sz w:val="20"/>
      <w:szCs w:val="20"/>
    </w:rPr>
  </w:style>
  <w:style w:type="character" w:customStyle="1" w:styleId="af2">
    <w:name w:val="Текст примечания Знак"/>
    <w:basedOn w:val="a0"/>
    <w:link w:val="af1"/>
    <w:uiPriority w:val="99"/>
    <w:rsid w:val="00B52548"/>
    <w:rPr>
      <w:rFonts w:ascii="Times New Roman" w:eastAsia="Times New Roman" w:hAnsi="Times New Roman"/>
    </w:rPr>
  </w:style>
  <w:style w:type="character" w:styleId="af3">
    <w:name w:val="footnote reference"/>
    <w:uiPriority w:val="99"/>
    <w:semiHidden/>
    <w:unhideWhenUsed/>
    <w:rsid w:val="00B52548"/>
    <w:rPr>
      <w:vertAlign w:val="superscript"/>
    </w:rPr>
  </w:style>
  <w:style w:type="paragraph" w:customStyle="1" w:styleId="s16">
    <w:name w:val="s_16"/>
    <w:basedOn w:val="a"/>
    <w:rsid w:val="00B52548"/>
    <w:pPr>
      <w:spacing w:before="100" w:beforeAutospacing="1" w:after="100" w:afterAutospacing="1"/>
    </w:pPr>
  </w:style>
  <w:style w:type="paragraph" w:customStyle="1" w:styleId="dt-p">
    <w:name w:val="dt-p"/>
    <w:basedOn w:val="a"/>
    <w:rsid w:val="00B52548"/>
    <w:pPr>
      <w:spacing w:before="100" w:beforeAutospacing="1" w:after="100" w:afterAutospacing="1"/>
    </w:pPr>
  </w:style>
  <w:style w:type="character" w:customStyle="1" w:styleId="dt-m">
    <w:name w:val="dt-m"/>
    <w:basedOn w:val="a0"/>
    <w:rsid w:val="00B52548"/>
  </w:style>
  <w:style w:type="paragraph" w:customStyle="1" w:styleId="14">
    <w:name w:val="Обычный (веб)1"/>
    <w:basedOn w:val="a"/>
    <w:rsid w:val="00C94056"/>
    <w:pPr>
      <w:suppressAutoHyphens/>
      <w:spacing w:before="100" w:after="100"/>
    </w:pPr>
    <w:rPr>
      <w:rFonts w:eastAsia="Calibri"/>
      <w:kern w:val="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1</Pages>
  <Words>4953</Words>
  <Characters>28237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1</cp:lastModifiedBy>
  <cp:revision>74</cp:revision>
  <cp:lastPrinted>2021-12-23T12:08:00Z</cp:lastPrinted>
  <dcterms:created xsi:type="dcterms:W3CDTF">2015-11-25T08:51:00Z</dcterms:created>
  <dcterms:modified xsi:type="dcterms:W3CDTF">2021-12-23T12:09:00Z</dcterms:modified>
</cp:coreProperties>
</file>