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92149D" w:rsidP="007461DD">
      <w:pPr>
        <w:ind w:left="-300"/>
        <w:jc w:val="center"/>
        <w:rPr>
          <w:rFonts w:eastAsia="Arial Unicode MS"/>
          <w:b/>
          <w:bCs/>
          <w:caps/>
          <w:shadow/>
          <w:sz w:val="20"/>
        </w:rPr>
      </w:pPr>
      <w:r w:rsidRPr="009214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301F37" w:rsidRDefault="007461DD" w:rsidP="00301F37">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301F37" w:rsidRPr="00621412">
        <w:rPr>
          <w:rFonts w:ascii="Lucida Sans Unicode" w:eastAsia="Arial Unicode MS" w:hAnsi="Lucida Sans Unicode" w:cs="Lucida Sans Unicode"/>
          <w:b w:val="0"/>
          <w:sz w:val="26"/>
          <w:szCs w:val="26"/>
        </w:rPr>
        <w:t xml:space="preserve"> </w:t>
      </w:r>
      <w:r w:rsidR="00301F37" w:rsidRPr="00621412">
        <w:rPr>
          <w:rFonts w:ascii="Lucida Sans Unicode" w:eastAsia="Arial Unicode MS" w:hAnsi="Lucida Sans Unicode" w:cs="Lucida Sans Unicode"/>
          <w:sz w:val="26"/>
          <w:szCs w:val="26"/>
        </w:rPr>
        <w:t xml:space="preserve">   </w:t>
      </w:r>
      <w:r w:rsidR="00301F37">
        <w:rPr>
          <w:rFonts w:ascii="Times New Roman" w:hAnsi="Times New Roman" w:cs="Times New Roman"/>
          <w:sz w:val="28"/>
          <w:szCs w:val="28"/>
        </w:rPr>
        <w:t xml:space="preserve">КАРАР                                          № </w:t>
      </w:r>
      <w:r w:rsidR="008178A4">
        <w:rPr>
          <w:rFonts w:ascii="Times New Roman" w:hAnsi="Times New Roman" w:cs="Times New Roman"/>
          <w:sz w:val="28"/>
          <w:szCs w:val="28"/>
        </w:rPr>
        <w:t>1</w:t>
      </w:r>
      <w:r w:rsidR="006235CB">
        <w:rPr>
          <w:rFonts w:ascii="Times New Roman" w:hAnsi="Times New Roman" w:cs="Times New Roman"/>
          <w:sz w:val="28"/>
          <w:szCs w:val="28"/>
        </w:rPr>
        <w:t>2</w:t>
      </w:r>
      <w:r w:rsidR="00301F37">
        <w:rPr>
          <w:rFonts w:ascii="Times New Roman" w:hAnsi="Times New Roman" w:cs="Times New Roman"/>
          <w:sz w:val="28"/>
          <w:szCs w:val="28"/>
        </w:rPr>
        <w:t>.4                                 РЕШЕНИЕ</w:t>
      </w:r>
    </w:p>
    <w:p w:rsidR="006235CB" w:rsidRDefault="006235CB" w:rsidP="006235CB">
      <w:pPr>
        <w:rPr>
          <w:sz w:val="25"/>
          <w:szCs w:val="25"/>
        </w:rPr>
      </w:pPr>
      <w:r>
        <w:rPr>
          <w:sz w:val="25"/>
          <w:szCs w:val="25"/>
        </w:rPr>
        <w:t xml:space="preserve">       16 декабрь 2021 </w:t>
      </w:r>
      <w:proofErr w:type="spellStart"/>
      <w:r>
        <w:rPr>
          <w:sz w:val="25"/>
          <w:szCs w:val="25"/>
        </w:rPr>
        <w:t>й</w:t>
      </w:r>
      <w:proofErr w:type="spellEnd"/>
      <w:r>
        <w:rPr>
          <w:sz w:val="25"/>
          <w:szCs w:val="25"/>
        </w:rPr>
        <w:t>.                                                                            16 декабря 2021 г.</w:t>
      </w:r>
    </w:p>
    <w:p w:rsidR="006235CB" w:rsidRDefault="006235CB" w:rsidP="006235CB"/>
    <w:p w:rsidR="0068122E" w:rsidRDefault="0068122E" w:rsidP="009F5AEA">
      <w:pPr>
        <w:jc w:val="center"/>
        <w:rPr>
          <w:b/>
          <w:sz w:val="28"/>
          <w:szCs w:val="28"/>
          <w:lang w:val="tt-RU"/>
        </w:rPr>
      </w:pPr>
      <w:r>
        <w:rPr>
          <w:b/>
          <w:sz w:val="28"/>
          <w:szCs w:val="28"/>
          <w:lang w:val="tt-RU"/>
        </w:rPr>
        <w:t xml:space="preserve">   </w:t>
      </w:r>
      <w:r w:rsidR="009F5AEA">
        <w:rPr>
          <w:b/>
          <w:sz w:val="28"/>
          <w:szCs w:val="28"/>
          <w:lang w:val="tt-RU"/>
        </w:rPr>
        <w:t xml:space="preserve">                                                                                                                                        </w:t>
      </w:r>
      <w:r>
        <w:rPr>
          <w:b/>
          <w:sz w:val="28"/>
          <w:szCs w:val="28"/>
          <w:lang w:val="tt-RU"/>
        </w:rPr>
        <w:t xml:space="preserve">  </w:t>
      </w:r>
    </w:p>
    <w:p w:rsidR="009F5AEA" w:rsidRPr="00EC6424" w:rsidRDefault="009F5AEA" w:rsidP="009F5AEA">
      <w:pPr>
        <w:jc w:val="center"/>
        <w:rPr>
          <w:b/>
          <w:bCs/>
          <w:sz w:val="28"/>
          <w:szCs w:val="28"/>
        </w:rPr>
      </w:pPr>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r>
        <w:rPr>
          <w:b/>
          <w:bCs/>
          <w:sz w:val="28"/>
          <w:szCs w:val="28"/>
        </w:rPr>
        <w:t>Усман-Ташлинский</w:t>
      </w:r>
      <w:r w:rsidRPr="00EC6424">
        <w:rPr>
          <w:b/>
          <w:bCs/>
          <w:sz w:val="28"/>
          <w:szCs w:val="28"/>
        </w:rPr>
        <w:t xml:space="preserve"> сельсовет муниципального района </w:t>
      </w:r>
      <w:r>
        <w:rPr>
          <w:b/>
          <w:bCs/>
          <w:sz w:val="28"/>
          <w:szCs w:val="28"/>
        </w:rPr>
        <w:t>Ермекеевский</w:t>
      </w:r>
      <w:r w:rsidRPr="00EC6424">
        <w:rPr>
          <w:b/>
          <w:bCs/>
          <w:sz w:val="28"/>
          <w:szCs w:val="28"/>
        </w:rPr>
        <w:t xml:space="preserve"> район Республики Башкортостан</w:t>
      </w:r>
    </w:p>
    <w:p w:rsidR="009F5AEA" w:rsidRPr="0090552D" w:rsidRDefault="009F5AEA" w:rsidP="009F5AEA">
      <w:pPr>
        <w:pStyle w:val="af"/>
        <w:spacing w:after="0" w:afterAutospacing="0" w:line="165" w:lineRule="atLeast"/>
        <w:ind w:right="-11" w:firstLine="709"/>
        <w:jc w:val="both"/>
        <w:rPr>
          <w:color w:val="000000"/>
          <w:sz w:val="28"/>
          <w:szCs w:val="28"/>
        </w:rPr>
      </w:pPr>
      <w:proofErr w:type="gramStart"/>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r>
        <w:rPr>
          <w:color w:val="000000"/>
          <w:sz w:val="28"/>
          <w:szCs w:val="28"/>
        </w:rPr>
        <w:t>, Совет С</w:t>
      </w:r>
      <w:r w:rsidRPr="0090552D">
        <w:rPr>
          <w:color w:val="000000"/>
          <w:sz w:val="28"/>
          <w:szCs w:val="28"/>
        </w:rPr>
        <w:t xml:space="preserve">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roofErr w:type="gramEnd"/>
    </w:p>
    <w:p w:rsidR="009F5AEA" w:rsidRPr="0090552D" w:rsidRDefault="009F5AEA" w:rsidP="009F5AEA">
      <w:pPr>
        <w:pStyle w:val="af"/>
        <w:spacing w:after="0" w:afterAutospacing="0" w:line="165" w:lineRule="atLeast"/>
        <w:ind w:right="-11" w:firstLine="709"/>
        <w:jc w:val="center"/>
        <w:rPr>
          <w:color w:val="000000"/>
          <w:sz w:val="28"/>
          <w:szCs w:val="28"/>
        </w:rPr>
      </w:pPr>
      <w:r>
        <w:rPr>
          <w:color w:val="000000"/>
          <w:sz w:val="28"/>
          <w:szCs w:val="28"/>
        </w:rPr>
        <w:t>РЕШИЛ</w:t>
      </w:r>
      <w:r w:rsidRPr="0090552D">
        <w:rPr>
          <w:color w:val="000000"/>
          <w:sz w:val="28"/>
          <w:szCs w:val="28"/>
        </w:rPr>
        <w:t>:</w:t>
      </w:r>
    </w:p>
    <w:p w:rsidR="009F5AEA" w:rsidRPr="009F5AEA" w:rsidRDefault="009F5AEA" w:rsidP="009F5AEA">
      <w:pPr>
        <w:pStyle w:val="af"/>
        <w:numPr>
          <w:ilvl w:val="0"/>
          <w:numId w:val="24"/>
        </w:numPr>
        <w:spacing w:after="0" w:afterAutospacing="0" w:line="165" w:lineRule="atLeast"/>
        <w:ind w:left="0" w:right="-23" w:firstLine="709"/>
        <w:jc w:val="both"/>
        <w:rPr>
          <w:color w:val="000000"/>
          <w:sz w:val="28"/>
          <w:szCs w:val="28"/>
        </w:rPr>
      </w:pPr>
      <w:r w:rsidRPr="0090552D">
        <w:rPr>
          <w:color w:val="000000"/>
          <w:sz w:val="28"/>
          <w:szCs w:val="28"/>
        </w:rPr>
        <w:t>Утвердить </w:t>
      </w:r>
      <w:hyperlink r:id="rId6" w:anchor="p31" w:history="1">
        <w:r w:rsidRPr="0090552D">
          <w:rPr>
            <w:rStyle w:val="ac"/>
            <w:color w:val="000000"/>
            <w:sz w:val="28"/>
            <w:szCs w:val="28"/>
          </w:rPr>
          <w:t>Положение</w:t>
        </w:r>
      </w:hyperlink>
      <w:r w:rsidRPr="0090552D">
        <w:rPr>
          <w:color w:val="000000"/>
          <w:sz w:val="28"/>
          <w:szCs w:val="28"/>
        </w:rPr>
        <w:t xml:space="preserve"> о муниципальном контроле в сфере благоустройства на территории 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9F5AEA" w:rsidRPr="008F6405" w:rsidRDefault="009F5AEA" w:rsidP="009F5AEA">
      <w:pPr>
        <w:shd w:val="clear" w:color="auto" w:fill="FFFFFF"/>
        <w:ind w:firstLine="709"/>
        <w:jc w:val="both"/>
        <w:rPr>
          <w:sz w:val="28"/>
          <w:szCs w:val="28"/>
        </w:rPr>
      </w:pPr>
      <w:r>
        <w:rPr>
          <w:sz w:val="28"/>
          <w:szCs w:val="28"/>
        </w:rPr>
        <w:t>2.</w:t>
      </w:r>
      <w:r w:rsidR="0068122E">
        <w:rPr>
          <w:sz w:val="28"/>
          <w:szCs w:val="28"/>
        </w:rPr>
        <w:t xml:space="preserve"> </w:t>
      </w:r>
      <w:r>
        <w:rPr>
          <w:sz w:val="28"/>
          <w:szCs w:val="28"/>
        </w:rPr>
        <w:t>Настоящее решение разместить на официальном информационном сайте Администрации сельского поселения Усман-Ташлинский сельсовет муниципального района Ермекеевский район Республики Башкортостан и обнародовать на информационном стенде сельского поселения.</w:t>
      </w:r>
    </w:p>
    <w:p w:rsidR="009F5AEA" w:rsidRPr="008F6405" w:rsidRDefault="009F5AEA" w:rsidP="009F5AEA">
      <w:pPr>
        <w:spacing w:line="276" w:lineRule="auto"/>
        <w:jc w:val="both"/>
        <w:rPr>
          <w:sz w:val="28"/>
          <w:szCs w:val="28"/>
        </w:rPr>
      </w:pPr>
      <w:r>
        <w:rPr>
          <w:sz w:val="28"/>
          <w:szCs w:val="28"/>
        </w:rPr>
        <w:t xml:space="preserve">         3.</w:t>
      </w:r>
      <w:r w:rsidR="0068122E">
        <w:rPr>
          <w:sz w:val="28"/>
          <w:szCs w:val="28"/>
        </w:rPr>
        <w:t xml:space="preserve"> </w:t>
      </w:r>
      <w:r w:rsidRPr="008F6405">
        <w:rPr>
          <w:sz w:val="28"/>
          <w:szCs w:val="28"/>
        </w:rPr>
        <w:t xml:space="preserve">Настоящее решение вступает в силу со дня его </w:t>
      </w:r>
      <w:hyperlink r:id="rId7" w:history="1">
        <w:r w:rsidRPr="008F6405">
          <w:rPr>
            <w:sz w:val="28"/>
            <w:szCs w:val="28"/>
          </w:rPr>
          <w:t>официального опубликования</w:t>
        </w:r>
      </w:hyperlink>
      <w:r w:rsidRPr="008F6405">
        <w:rPr>
          <w:sz w:val="28"/>
          <w:szCs w:val="28"/>
        </w:rPr>
        <w:t>.</w:t>
      </w:r>
    </w:p>
    <w:p w:rsidR="009F5AEA" w:rsidRDefault="009F5AEA" w:rsidP="009F5AEA">
      <w:pPr>
        <w:pStyle w:val="af"/>
        <w:spacing w:after="0" w:afterAutospacing="0" w:line="165" w:lineRule="atLeast"/>
        <w:ind w:right="-284" w:firstLine="28"/>
        <w:jc w:val="both"/>
        <w:rPr>
          <w:color w:val="000000"/>
          <w:sz w:val="28"/>
          <w:szCs w:val="28"/>
        </w:rPr>
      </w:pPr>
    </w:p>
    <w:p w:rsidR="009F5AEA" w:rsidRDefault="009F5AEA" w:rsidP="009F5AEA">
      <w:pPr>
        <w:pStyle w:val="af"/>
        <w:spacing w:before="0" w:beforeAutospacing="0" w:after="0" w:afterAutospacing="0"/>
        <w:ind w:firstLine="300"/>
        <w:jc w:val="both"/>
        <w:rPr>
          <w:color w:val="000000"/>
          <w:sz w:val="28"/>
          <w:szCs w:val="28"/>
        </w:rPr>
      </w:pPr>
    </w:p>
    <w:p w:rsidR="009F5AEA" w:rsidRPr="009F5AEA" w:rsidRDefault="009F5AEA" w:rsidP="009F5AEA">
      <w:pPr>
        <w:pStyle w:val="af"/>
        <w:spacing w:after="0" w:afterAutospacing="0" w:line="165" w:lineRule="atLeast"/>
        <w:ind w:right="-284" w:firstLine="709"/>
        <w:jc w:val="both"/>
        <w:rPr>
          <w:color w:val="000000"/>
          <w:sz w:val="28"/>
          <w:szCs w:val="28"/>
          <w:lang w:val="tt-RU"/>
        </w:rPr>
      </w:pPr>
      <w:r>
        <w:rPr>
          <w:color w:val="000000"/>
          <w:sz w:val="28"/>
          <w:szCs w:val="28"/>
        </w:rPr>
        <w:t xml:space="preserve"> </w:t>
      </w:r>
      <w:r>
        <w:rPr>
          <w:color w:val="000000"/>
          <w:sz w:val="28"/>
          <w:szCs w:val="28"/>
          <w:lang w:val="tt-RU"/>
        </w:rPr>
        <w:t>Глава СП</w:t>
      </w:r>
      <w:r w:rsidR="0068122E">
        <w:rPr>
          <w:color w:val="000000"/>
          <w:sz w:val="28"/>
          <w:szCs w:val="28"/>
          <w:lang w:val="tt-RU"/>
        </w:rPr>
        <w:t xml:space="preserve">                Г.Г.Гибаева</w:t>
      </w:r>
    </w:p>
    <w:p w:rsidR="001F04F3" w:rsidRDefault="001F04F3" w:rsidP="009F5AEA">
      <w:pPr>
        <w:pStyle w:val="af"/>
        <w:spacing w:after="0" w:afterAutospacing="0" w:line="165" w:lineRule="atLeast"/>
        <w:ind w:right="-284" w:firstLine="709"/>
        <w:jc w:val="both"/>
        <w:rPr>
          <w:color w:val="000000"/>
          <w:sz w:val="16"/>
          <w:szCs w:val="16"/>
          <w:lang w:val="tt-RU"/>
        </w:rPr>
      </w:pPr>
    </w:p>
    <w:p w:rsidR="001F04F3" w:rsidRDefault="001F04F3" w:rsidP="009F5AEA">
      <w:pPr>
        <w:pStyle w:val="af"/>
        <w:spacing w:after="0" w:afterAutospacing="0" w:line="165" w:lineRule="atLeast"/>
        <w:ind w:right="-284" w:firstLine="709"/>
        <w:jc w:val="both"/>
        <w:rPr>
          <w:color w:val="000000"/>
          <w:sz w:val="16"/>
          <w:szCs w:val="16"/>
          <w:lang w:val="tt-RU"/>
        </w:rPr>
      </w:pPr>
    </w:p>
    <w:p w:rsidR="001F04F3" w:rsidRPr="001F04F3" w:rsidRDefault="001F04F3" w:rsidP="009F5AEA">
      <w:pPr>
        <w:pStyle w:val="af"/>
        <w:spacing w:after="0" w:afterAutospacing="0" w:line="165" w:lineRule="atLeast"/>
        <w:ind w:right="-284" w:firstLine="709"/>
        <w:jc w:val="both"/>
        <w:rPr>
          <w:color w:val="000000"/>
          <w:sz w:val="16"/>
          <w:szCs w:val="16"/>
          <w:lang w:val="tt-RU"/>
        </w:rPr>
      </w:pPr>
    </w:p>
    <w:p w:rsidR="009F5AEA" w:rsidRDefault="009F5AEA" w:rsidP="009F5AEA">
      <w:pPr>
        <w:pStyle w:val="af"/>
        <w:spacing w:after="0" w:afterAutospacing="0" w:line="165" w:lineRule="atLeast"/>
        <w:ind w:right="-284" w:firstLine="709"/>
        <w:jc w:val="both"/>
        <w:rPr>
          <w:color w:val="000000"/>
          <w:sz w:val="28"/>
          <w:szCs w:val="28"/>
        </w:rPr>
      </w:pPr>
    </w:p>
    <w:p w:rsidR="009F5AEA" w:rsidRDefault="009F5AEA" w:rsidP="009F5AEA">
      <w:pPr>
        <w:pStyle w:val="af"/>
        <w:spacing w:after="0" w:afterAutospacing="0" w:line="165" w:lineRule="atLeast"/>
        <w:ind w:right="-284" w:firstLine="709"/>
        <w:jc w:val="both"/>
        <w:rPr>
          <w:color w:val="000000"/>
          <w:sz w:val="28"/>
          <w:szCs w:val="28"/>
        </w:rPr>
      </w:pPr>
    </w:p>
    <w:p w:rsidR="009F5AEA" w:rsidRDefault="009F5AEA" w:rsidP="009F5AEA">
      <w:pPr>
        <w:pStyle w:val="af"/>
        <w:spacing w:after="0" w:afterAutospacing="0" w:line="165" w:lineRule="atLeast"/>
        <w:ind w:right="-284" w:firstLine="709"/>
        <w:jc w:val="both"/>
        <w:rPr>
          <w:color w:val="000000"/>
          <w:sz w:val="28"/>
          <w:szCs w:val="28"/>
        </w:rPr>
      </w:pPr>
    </w:p>
    <w:p w:rsidR="009F5AEA" w:rsidRPr="0090552D" w:rsidRDefault="009F5AEA" w:rsidP="009F5AEA">
      <w:pPr>
        <w:pStyle w:val="af"/>
        <w:spacing w:after="0" w:afterAutospacing="0" w:line="165" w:lineRule="atLeast"/>
        <w:ind w:right="-284" w:firstLine="709"/>
        <w:jc w:val="both"/>
      </w:pPr>
      <w:r>
        <w:rPr>
          <w:lang w:val="tt-RU"/>
        </w:rPr>
        <w:lastRenderedPageBreak/>
        <w:t xml:space="preserve">                                                                                </w:t>
      </w:r>
      <w:r w:rsidRPr="0090552D">
        <w:t>УТВЕРЖДЕНО</w:t>
      </w:r>
    </w:p>
    <w:p w:rsidR="009F5AEA" w:rsidRPr="009F5AEA" w:rsidRDefault="009F5AEA" w:rsidP="009F5AEA">
      <w:pPr>
        <w:ind w:left="5387" w:right="-3"/>
        <w:rPr>
          <w:lang w:val="tt-RU"/>
        </w:rPr>
      </w:pPr>
      <w:r>
        <w:rPr>
          <w:color w:val="000000"/>
        </w:rPr>
        <w:t>решением Совета</w:t>
      </w:r>
      <w:r w:rsidRPr="0090552D">
        <w:rPr>
          <w:color w:val="000000"/>
        </w:rPr>
        <w:t xml:space="preserve"> </w:t>
      </w:r>
      <w:r>
        <w:rPr>
          <w:bCs/>
          <w:color w:val="000000"/>
        </w:rPr>
        <w:t>С</w:t>
      </w:r>
      <w:r w:rsidRPr="0090552D">
        <w:rPr>
          <w:bCs/>
          <w:color w:val="000000"/>
        </w:rPr>
        <w:t xml:space="preserve">ельского поселения </w:t>
      </w:r>
      <w:r>
        <w:rPr>
          <w:bCs/>
          <w:color w:val="000000"/>
        </w:rPr>
        <w:t>Усман-Ташлинский</w:t>
      </w:r>
      <w:r w:rsidRPr="0090552D">
        <w:rPr>
          <w:bCs/>
          <w:color w:val="000000"/>
        </w:rPr>
        <w:t xml:space="preserve"> сельсовет муниципального района </w:t>
      </w:r>
      <w:r>
        <w:rPr>
          <w:bCs/>
          <w:color w:val="000000"/>
        </w:rPr>
        <w:t>Ермекеевский</w:t>
      </w:r>
      <w:r w:rsidRPr="0090552D">
        <w:rPr>
          <w:bCs/>
          <w:color w:val="000000"/>
        </w:rPr>
        <w:t xml:space="preserve"> район Республики Башкортостан </w:t>
      </w:r>
      <w:r w:rsidRPr="0090552D">
        <w:t xml:space="preserve">от </w:t>
      </w:r>
      <w:r w:rsidRPr="008B23EC">
        <w:t>1</w:t>
      </w:r>
      <w:r>
        <w:t>6</w:t>
      </w:r>
      <w:r w:rsidRPr="008B23EC">
        <w:t xml:space="preserve"> декабря 2021 г.  № </w:t>
      </w:r>
      <w:r>
        <w:rPr>
          <w:lang w:val="tt-RU"/>
        </w:rPr>
        <w:t>1</w:t>
      </w:r>
      <w:r>
        <w:t>2</w:t>
      </w:r>
      <w:bookmarkStart w:id="0" w:name="_GoBack"/>
      <w:bookmarkEnd w:id="0"/>
      <w:r>
        <w:rPr>
          <w:lang w:val="tt-RU"/>
        </w:rPr>
        <w:t>.4</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w:t>
      </w:r>
    </w:p>
    <w:p w:rsidR="009F5AEA" w:rsidRPr="0090552D" w:rsidRDefault="009F5AEA" w:rsidP="009F5AEA">
      <w:pPr>
        <w:pStyle w:val="af"/>
        <w:spacing w:after="0" w:afterAutospacing="0" w:line="165" w:lineRule="atLeast"/>
        <w:ind w:right="-284" w:firstLine="300"/>
        <w:jc w:val="center"/>
        <w:rPr>
          <w:color w:val="000000"/>
          <w:sz w:val="28"/>
          <w:szCs w:val="28"/>
        </w:rPr>
      </w:pPr>
      <w:bookmarkStart w:id="1" w:name="p31"/>
      <w:bookmarkEnd w:id="1"/>
      <w:r w:rsidRPr="0090552D">
        <w:rPr>
          <w:b/>
          <w:bCs/>
          <w:color w:val="000000"/>
          <w:sz w:val="28"/>
          <w:szCs w:val="28"/>
        </w:rPr>
        <w:t>ПОЛОЖЕНИЕ</w:t>
      </w:r>
    </w:p>
    <w:p w:rsidR="009F5AEA" w:rsidRPr="0090552D" w:rsidRDefault="009F5AEA" w:rsidP="009F5AEA">
      <w:pPr>
        <w:pStyle w:val="af"/>
        <w:spacing w:after="0" w:afterAutospacing="0" w:line="165" w:lineRule="atLeast"/>
        <w:ind w:right="-284" w:firstLine="300"/>
        <w:jc w:val="center"/>
        <w:rPr>
          <w:color w:val="000000"/>
          <w:sz w:val="28"/>
          <w:szCs w:val="28"/>
        </w:rPr>
      </w:pPr>
      <w:r w:rsidRPr="0090552D">
        <w:rPr>
          <w:b/>
          <w:bCs/>
          <w:color w:val="000000"/>
          <w:sz w:val="28"/>
          <w:szCs w:val="28"/>
        </w:rPr>
        <w:t xml:space="preserve">о муниципальном контроле в сфере благоустройства на территории Сельского поселения </w:t>
      </w:r>
      <w:r>
        <w:rPr>
          <w:b/>
          <w:bCs/>
          <w:color w:val="000000"/>
          <w:sz w:val="28"/>
          <w:szCs w:val="28"/>
        </w:rPr>
        <w:t>Усман-Ташлинский</w:t>
      </w:r>
      <w:r w:rsidRPr="0090552D">
        <w:rPr>
          <w:b/>
          <w:bCs/>
          <w:color w:val="000000"/>
          <w:sz w:val="28"/>
          <w:szCs w:val="28"/>
        </w:rPr>
        <w:t xml:space="preserve"> сельсовет муниципального района </w:t>
      </w:r>
      <w:r>
        <w:rPr>
          <w:b/>
          <w:bCs/>
          <w:color w:val="000000"/>
          <w:sz w:val="28"/>
          <w:szCs w:val="28"/>
        </w:rPr>
        <w:t>Ермекеевский</w:t>
      </w:r>
      <w:r w:rsidRPr="0090552D">
        <w:rPr>
          <w:b/>
          <w:bCs/>
          <w:color w:val="000000"/>
          <w:sz w:val="28"/>
          <w:szCs w:val="28"/>
        </w:rPr>
        <w:t xml:space="preserve"> район Республики Башкортостан</w:t>
      </w:r>
    </w:p>
    <w:p w:rsidR="009F5AEA" w:rsidRPr="0090552D" w:rsidRDefault="009F5AEA" w:rsidP="009F5AEA">
      <w:pPr>
        <w:pStyle w:val="af"/>
        <w:spacing w:after="0" w:afterAutospacing="0" w:line="165" w:lineRule="atLeast"/>
        <w:ind w:right="-284" w:firstLine="300"/>
        <w:jc w:val="center"/>
        <w:rPr>
          <w:color w:val="000000"/>
          <w:sz w:val="28"/>
          <w:szCs w:val="28"/>
        </w:rPr>
      </w:pPr>
      <w:r w:rsidRPr="0090552D">
        <w:rPr>
          <w:b/>
          <w:bCs/>
          <w:color w:val="000000"/>
          <w:sz w:val="28"/>
          <w:szCs w:val="28"/>
        </w:rPr>
        <w:t>1. Общие положения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муниципальный контроль в сфере благоустройства).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1.2. </w:t>
      </w:r>
      <w:proofErr w:type="gramStart"/>
      <w:r w:rsidRPr="0090552D">
        <w:rPr>
          <w:color w:val="000000"/>
          <w:sz w:val="28"/>
          <w:szCs w:val="28"/>
        </w:rPr>
        <w:t xml:space="preserve">Предметом муниципального контроля в сфере благоустройства является соблюдение Правил благоустройства территории 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утвержденных </w:t>
      </w:r>
      <w:r w:rsidRPr="002E7056">
        <w:rPr>
          <w:sz w:val="28"/>
          <w:szCs w:val="28"/>
        </w:rPr>
        <w:t>решением Совета </w:t>
      </w:r>
      <w:r w:rsidRPr="0090552D">
        <w:rPr>
          <w:color w:val="000000"/>
          <w:sz w:val="28"/>
          <w:szCs w:val="28"/>
        </w:rPr>
        <w:t xml:space="preserve">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от </w:t>
      </w:r>
      <w:r w:rsidR="005328F3">
        <w:rPr>
          <w:color w:val="000000"/>
          <w:sz w:val="28"/>
          <w:szCs w:val="28"/>
          <w:lang w:val="tt-RU"/>
        </w:rPr>
        <w:t>18</w:t>
      </w:r>
      <w:r w:rsidRPr="002E7056">
        <w:rPr>
          <w:sz w:val="28"/>
          <w:szCs w:val="28"/>
        </w:rPr>
        <w:t>.1</w:t>
      </w:r>
      <w:r w:rsidR="005328F3">
        <w:rPr>
          <w:sz w:val="28"/>
          <w:szCs w:val="28"/>
          <w:lang w:val="tt-RU"/>
        </w:rPr>
        <w:t>2</w:t>
      </w:r>
      <w:r w:rsidRPr="002E7056">
        <w:rPr>
          <w:sz w:val="28"/>
          <w:szCs w:val="28"/>
        </w:rPr>
        <w:t>.201</w:t>
      </w:r>
      <w:r w:rsidR="005328F3">
        <w:rPr>
          <w:sz w:val="28"/>
          <w:szCs w:val="28"/>
          <w:lang w:val="tt-RU"/>
        </w:rPr>
        <w:t>8</w:t>
      </w:r>
      <w:r w:rsidR="005328F3">
        <w:rPr>
          <w:sz w:val="28"/>
          <w:szCs w:val="28"/>
        </w:rPr>
        <w:t xml:space="preserve"> г. № </w:t>
      </w:r>
      <w:r w:rsidRPr="002E7056">
        <w:rPr>
          <w:sz w:val="28"/>
          <w:szCs w:val="28"/>
        </w:rPr>
        <w:t>2</w:t>
      </w:r>
      <w:r w:rsidR="005328F3">
        <w:rPr>
          <w:sz w:val="28"/>
          <w:szCs w:val="28"/>
          <w:lang w:val="tt-RU"/>
        </w:rPr>
        <w:t>8.6</w:t>
      </w:r>
      <w:r w:rsidRPr="0090552D">
        <w:rPr>
          <w:color w:val="00000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w:t>
      </w:r>
      <w:proofErr w:type="gramEnd"/>
      <w:r w:rsidRPr="0090552D">
        <w:rPr>
          <w:color w:val="000000"/>
          <w:sz w:val="28"/>
          <w:szCs w:val="28"/>
        </w:rPr>
        <w:t xml:space="preserve"> указанными правилами.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1.3. Муниципальный контроль в сфере благоустройства осуществляется администрацией 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(далее - уполномоченный орган).</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1.4. От имени уполномоченного органа муниципальный контроль в сфере благоустройства вправе осуществлять следующие должностные лица:</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1) руководитель уполномоченного органа;</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2) заместитель руководителя уполномоченного органа;</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 xml:space="preserve">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w:t>
      </w:r>
      <w:r w:rsidRPr="0090552D">
        <w:rPr>
          <w:color w:val="000000"/>
          <w:sz w:val="28"/>
          <w:szCs w:val="28"/>
        </w:rPr>
        <w:lastRenderedPageBreak/>
        <w:t>сфере благоустройства, в том числе проведение профилактических мероприятий и контрольных (надзорных) мероприятий (далее - инспектор).</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1.6. </w:t>
      </w:r>
      <w:proofErr w:type="gramStart"/>
      <w:r w:rsidRPr="0090552D">
        <w:rPr>
          <w:color w:val="000000"/>
          <w:sz w:val="28"/>
          <w:szCs w:val="28"/>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Pr>
          <w:color w:val="000000"/>
          <w:sz w:val="28"/>
          <w:szCs w:val="28"/>
        </w:rPr>
        <w:t>Усман-Ташлинский</w:t>
      </w:r>
      <w:r w:rsidRPr="0090552D">
        <w:rPr>
          <w:color w:val="000000"/>
          <w:sz w:val="28"/>
          <w:szCs w:val="28"/>
        </w:rPr>
        <w:t xml:space="preserve"> сельсовет</w:t>
      </w:r>
      <w:proofErr w:type="gramEnd"/>
      <w:r w:rsidRPr="0090552D">
        <w:rPr>
          <w:color w:val="000000"/>
          <w:sz w:val="28"/>
          <w:szCs w:val="28"/>
        </w:rPr>
        <w:t xml:space="preserve">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учет объектов контроля.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F5AEA"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0552D">
        <w:rPr>
          <w:color w:val="000000"/>
          <w:sz w:val="28"/>
          <w:szCs w:val="28"/>
        </w:rPr>
        <w:t>также</w:t>
      </w:r>
      <w:proofErr w:type="gramEnd"/>
      <w:r w:rsidRPr="0090552D">
        <w:rPr>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9F5AEA" w:rsidRDefault="009F5AEA" w:rsidP="009F5AEA">
      <w:pPr>
        <w:pStyle w:val="af"/>
        <w:spacing w:before="0" w:beforeAutospacing="0" w:after="0" w:afterAutospacing="0"/>
        <w:ind w:right="-284"/>
        <w:jc w:val="center"/>
        <w:rPr>
          <w:b/>
          <w:bCs/>
          <w:color w:val="000000"/>
          <w:sz w:val="28"/>
          <w:szCs w:val="28"/>
        </w:rPr>
      </w:pPr>
    </w:p>
    <w:p w:rsidR="009F5AEA" w:rsidRPr="0090552D" w:rsidRDefault="009F5AEA" w:rsidP="009F5AEA">
      <w:pPr>
        <w:pStyle w:val="af"/>
        <w:spacing w:before="0" w:beforeAutospacing="0" w:after="0" w:afterAutospacing="0"/>
        <w:ind w:right="-284"/>
        <w:jc w:val="center"/>
        <w:rPr>
          <w:color w:val="000000"/>
          <w:sz w:val="28"/>
          <w:szCs w:val="28"/>
        </w:rPr>
      </w:pPr>
      <w:r w:rsidRPr="0090552D">
        <w:rPr>
          <w:b/>
          <w:bCs/>
          <w:color w:val="000000"/>
          <w:sz w:val="28"/>
          <w:szCs w:val="28"/>
        </w:rPr>
        <w:t xml:space="preserve">2. Управление рисками причинения вреда (ущерба) </w:t>
      </w:r>
      <w:proofErr w:type="gramStart"/>
      <w:r w:rsidRPr="0090552D">
        <w:rPr>
          <w:b/>
          <w:bCs/>
          <w:color w:val="000000"/>
          <w:sz w:val="28"/>
          <w:szCs w:val="28"/>
        </w:rPr>
        <w:t>охраняемым</w:t>
      </w:r>
      <w:proofErr w:type="gramEnd"/>
    </w:p>
    <w:p w:rsidR="009F5AEA" w:rsidRPr="0090552D" w:rsidRDefault="009F5AEA" w:rsidP="009F5AEA">
      <w:pPr>
        <w:pStyle w:val="af"/>
        <w:spacing w:before="0" w:beforeAutospacing="0" w:after="0" w:afterAutospacing="0"/>
        <w:ind w:right="-284"/>
        <w:jc w:val="center"/>
        <w:rPr>
          <w:color w:val="000000"/>
          <w:sz w:val="28"/>
          <w:szCs w:val="28"/>
        </w:rPr>
      </w:pPr>
      <w:r w:rsidRPr="0090552D">
        <w:rPr>
          <w:b/>
          <w:bCs/>
          <w:color w:val="000000"/>
          <w:sz w:val="28"/>
          <w:szCs w:val="28"/>
        </w:rPr>
        <w:t>законом ценностям</w:t>
      </w:r>
    </w:p>
    <w:p w:rsidR="009F5AEA"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2.1. При осуществлении муниципального контроля в сфере благоустройства система управления рисками не применяется.</w:t>
      </w:r>
    </w:p>
    <w:p w:rsidR="009F5AEA" w:rsidRPr="0090552D" w:rsidRDefault="009F5AEA" w:rsidP="009F5AEA">
      <w:pPr>
        <w:pStyle w:val="af"/>
        <w:spacing w:after="0" w:afterAutospacing="0" w:line="165" w:lineRule="atLeast"/>
        <w:ind w:right="-284" w:firstLine="709"/>
        <w:jc w:val="both"/>
        <w:rPr>
          <w:color w:val="000000"/>
          <w:sz w:val="28"/>
          <w:szCs w:val="28"/>
        </w:rPr>
      </w:pPr>
    </w:p>
    <w:p w:rsidR="009F5AEA" w:rsidRPr="0090552D" w:rsidRDefault="009F5AEA" w:rsidP="009F5AEA">
      <w:pPr>
        <w:pStyle w:val="af"/>
        <w:spacing w:before="0" w:beforeAutospacing="0" w:after="0" w:afterAutospacing="0" w:line="165" w:lineRule="atLeast"/>
        <w:ind w:right="-284"/>
        <w:jc w:val="center"/>
        <w:rPr>
          <w:color w:val="000000"/>
          <w:sz w:val="28"/>
          <w:szCs w:val="28"/>
        </w:rPr>
      </w:pPr>
      <w:r w:rsidRPr="0090552D">
        <w:rPr>
          <w:b/>
          <w:bCs/>
          <w:color w:val="000000"/>
          <w:sz w:val="28"/>
          <w:szCs w:val="28"/>
        </w:rPr>
        <w:t xml:space="preserve">3. Профилактика рисков причинения вреда (ущерба) </w:t>
      </w:r>
      <w:proofErr w:type="gramStart"/>
      <w:r w:rsidRPr="0090552D">
        <w:rPr>
          <w:b/>
          <w:bCs/>
          <w:color w:val="000000"/>
          <w:sz w:val="28"/>
          <w:szCs w:val="28"/>
        </w:rPr>
        <w:t>охраняемым</w:t>
      </w:r>
      <w:proofErr w:type="gramEnd"/>
    </w:p>
    <w:p w:rsidR="009F5AEA" w:rsidRPr="0090552D" w:rsidRDefault="009F5AEA" w:rsidP="009F5AEA">
      <w:pPr>
        <w:pStyle w:val="af"/>
        <w:spacing w:before="0" w:beforeAutospacing="0" w:after="0" w:afterAutospacing="0" w:line="165" w:lineRule="atLeast"/>
        <w:ind w:right="-284" w:firstLine="709"/>
        <w:jc w:val="center"/>
        <w:rPr>
          <w:color w:val="000000"/>
          <w:sz w:val="28"/>
          <w:szCs w:val="28"/>
        </w:rPr>
      </w:pPr>
      <w:r w:rsidRPr="0090552D">
        <w:rPr>
          <w:b/>
          <w:bCs/>
          <w:color w:val="000000"/>
          <w:sz w:val="28"/>
          <w:szCs w:val="28"/>
        </w:rPr>
        <w:t>законом ценностям</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90552D">
        <w:rPr>
          <w:color w:val="000000"/>
          <w:sz w:val="28"/>
          <w:szCs w:val="28"/>
        </w:rPr>
        <w:lastRenderedPageBreak/>
        <w:t>охраняемым законом ценностям, и доведения обязательных требований до контролируемых лиц, способов их соблюдения.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3.3. Программа профилактики утверждается распоряжением руководителя уполномоченного органа (</w:t>
      </w:r>
      <w:r w:rsidRPr="0090552D">
        <w:rPr>
          <w:i/>
          <w:iCs/>
          <w:color w:val="000000"/>
          <w:sz w:val="28"/>
          <w:szCs w:val="28"/>
        </w:rPr>
        <w:t>может быть установлен иной вид документа, которым утверждается программа профилактики</w:t>
      </w:r>
      <w:r w:rsidRPr="0090552D">
        <w:rPr>
          <w:color w:val="000000"/>
          <w:sz w:val="28"/>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3.4. В случае</w:t>
      </w:r>
      <w:proofErr w:type="gramStart"/>
      <w:r w:rsidRPr="0090552D">
        <w:rPr>
          <w:color w:val="000000"/>
          <w:sz w:val="28"/>
          <w:szCs w:val="28"/>
        </w:rPr>
        <w:t>,</w:t>
      </w:r>
      <w:proofErr w:type="gramEnd"/>
      <w:r w:rsidRPr="0090552D">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1) информирование;</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2) объявление предостережения;</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3) консультирование;</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4) профилактический визит.</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lastRenderedPageBreak/>
        <w:t xml:space="preserve">3.8. </w:t>
      </w:r>
      <w:proofErr w:type="gramStart"/>
      <w:r w:rsidRPr="0090552D">
        <w:rPr>
          <w:color w:val="000000"/>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0552D">
        <w:rPr>
          <w:color w:val="000000"/>
          <w:sz w:val="28"/>
          <w:szCs w:val="28"/>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1) наименование юридического лица, фамилию, имя, отчество (при наличии) индивидуального предпринимателя, гражданина;</w:t>
      </w:r>
    </w:p>
    <w:p w:rsidR="009F5AEA" w:rsidRPr="0090552D" w:rsidRDefault="009F5AEA" w:rsidP="009F5AEA">
      <w:pPr>
        <w:pStyle w:val="af"/>
        <w:spacing w:before="0" w:beforeAutospacing="0" w:after="0" w:afterAutospacing="0" w:line="276" w:lineRule="auto"/>
        <w:ind w:right="-284" w:firstLine="709"/>
        <w:jc w:val="both"/>
        <w:rPr>
          <w:color w:val="000000"/>
          <w:sz w:val="28"/>
          <w:szCs w:val="28"/>
        </w:rPr>
      </w:pPr>
      <w:r w:rsidRPr="0090552D">
        <w:rPr>
          <w:color w:val="000000"/>
          <w:sz w:val="28"/>
          <w:szCs w:val="28"/>
        </w:rPr>
        <w:t>2) дату и номер предостережения;</w:t>
      </w:r>
    </w:p>
    <w:p w:rsidR="009F5AEA" w:rsidRDefault="009F5AEA" w:rsidP="009F5AEA">
      <w:pPr>
        <w:pStyle w:val="af"/>
        <w:spacing w:before="0" w:beforeAutospacing="0" w:after="0" w:afterAutospacing="0" w:line="276" w:lineRule="auto"/>
        <w:ind w:right="-284" w:firstLine="709"/>
        <w:jc w:val="both"/>
        <w:rPr>
          <w:color w:val="000000"/>
          <w:sz w:val="28"/>
          <w:szCs w:val="28"/>
        </w:rPr>
      </w:pPr>
      <w:r w:rsidRPr="0090552D">
        <w:rPr>
          <w:color w:val="000000"/>
          <w:sz w:val="28"/>
          <w:szCs w:val="28"/>
        </w:rPr>
        <w:t>3) сведения об объекте контроля;</w:t>
      </w:r>
    </w:p>
    <w:p w:rsidR="009F5AEA" w:rsidRPr="0090552D" w:rsidRDefault="009F5AEA" w:rsidP="009F5AEA">
      <w:pPr>
        <w:pStyle w:val="af"/>
        <w:spacing w:before="0" w:beforeAutospacing="0" w:after="0" w:afterAutospacing="0" w:line="276" w:lineRule="auto"/>
        <w:ind w:right="-284" w:firstLine="709"/>
        <w:jc w:val="both"/>
        <w:rPr>
          <w:color w:val="000000"/>
          <w:sz w:val="28"/>
          <w:szCs w:val="28"/>
        </w:rPr>
      </w:pPr>
      <w:r w:rsidRPr="0090552D">
        <w:rPr>
          <w:color w:val="000000"/>
          <w:sz w:val="28"/>
          <w:szCs w:val="28"/>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5) желаемый способ получения ответа;</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6) дату направления возражения.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90552D">
        <w:rPr>
          <w:color w:val="000000"/>
          <w:sz w:val="28"/>
          <w:szCs w:val="28"/>
        </w:rPr>
        <w:t>видео-конференц-связи</w:t>
      </w:r>
      <w:proofErr w:type="spellEnd"/>
      <w:r w:rsidRPr="0090552D">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3.12. Консультирование осуществляется в устной или письменной форме по следующим вопросам:</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а) организация и осуществление муниципального контроля в сфере благоустройства;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б) порядок осуществления контрольных мероприятий, установленных настоящим Положением;</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порядок обжалования действий (бездействия) должностных лиц уполномоченного органа;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3.13. Консультирование в письменной форме осуществляется должностным лицом в следующих случаях:</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б) за время консультирования предоставить ответ на поставленные вопросы невозможно;</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ответ на поставленные вопросы требует дополнительного запроса сведений.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Pr="0090552D">
        <w:rPr>
          <w:color w:val="000000"/>
          <w:sz w:val="28"/>
          <w:szCs w:val="28"/>
        </w:rPr>
        <w:lastRenderedPageBreak/>
        <w:t>должностных лиц уполномоченного органа, иных участников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0552D">
        <w:rPr>
          <w:i/>
          <w:iCs/>
          <w:color w:val="000000"/>
          <w:sz w:val="28"/>
          <w:szCs w:val="28"/>
        </w:rPr>
        <w:t xml:space="preserve">может быть установлена </w:t>
      </w:r>
      <w:proofErr w:type="spellStart"/>
      <w:r w:rsidRPr="0090552D">
        <w:rPr>
          <w:i/>
          <w:iCs/>
          <w:color w:val="000000"/>
          <w:sz w:val="28"/>
          <w:szCs w:val="28"/>
        </w:rPr>
        <w:t>инфа</w:t>
      </w:r>
      <w:proofErr w:type="spellEnd"/>
      <w:r w:rsidRPr="0090552D">
        <w:rPr>
          <w:i/>
          <w:iCs/>
          <w:color w:val="000000"/>
          <w:sz w:val="28"/>
          <w:szCs w:val="28"/>
        </w:rPr>
        <w:t xml:space="preserve"> форма документа, которым утверждается журнал учета консультирований</w:t>
      </w:r>
      <w:r w:rsidRPr="0090552D">
        <w:rPr>
          <w:color w:val="000000"/>
          <w:sz w:val="28"/>
          <w:szCs w:val="28"/>
        </w:rPr>
        <w:t>).</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0552D">
        <w:rPr>
          <w:color w:val="000000"/>
          <w:sz w:val="28"/>
          <w:szCs w:val="28"/>
        </w:rPr>
        <w:t>видео-конференц-связи</w:t>
      </w:r>
      <w:proofErr w:type="spellEnd"/>
      <w:r w:rsidRPr="0090552D">
        <w:rPr>
          <w:color w:val="000000"/>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В случае осуществления профилактического визита путем использования </w:t>
      </w:r>
      <w:proofErr w:type="spellStart"/>
      <w:r w:rsidRPr="0090552D">
        <w:rPr>
          <w:color w:val="000000"/>
          <w:sz w:val="28"/>
          <w:szCs w:val="28"/>
        </w:rPr>
        <w:t>видео-конференц-связи</w:t>
      </w:r>
      <w:proofErr w:type="spellEnd"/>
      <w:r w:rsidRPr="0090552D">
        <w:rPr>
          <w:color w:val="000000"/>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случае</w:t>
      </w:r>
      <w:proofErr w:type="gramStart"/>
      <w:r w:rsidRPr="0090552D">
        <w:rPr>
          <w:color w:val="000000"/>
          <w:sz w:val="28"/>
          <w:szCs w:val="28"/>
        </w:rPr>
        <w:t>,</w:t>
      </w:r>
      <w:proofErr w:type="gramEnd"/>
      <w:r w:rsidRPr="0090552D">
        <w:rPr>
          <w:color w:val="00000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Срок проведения обязательного профилактического визита не может превышать один рабочий день.</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О проведении обязательного профилактического визита контролируемое лицо уведомляется не </w:t>
      </w:r>
      <w:proofErr w:type="gramStart"/>
      <w:r w:rsidRPr="0090552D">
        <w:rPr>
          <w:color w:val="000000"/>
          <w:sz w:val="28"/>
          <w:szCs w:val="28"/>
        </w:rPr>
        <w:t>позднее</w:t>
      </w:r>
      <w:proofErr w:type="gramEnd"/>
      <w:r w:rsidRPr="0090552D">
        <w:rPr>
          <w:color w:val="000000"/>
          <w:sz w:val="28"/>
          <w:szCs w:val="28"/>
        </w:rPr>
        <w:t xml:space="preserve"> чем за 5 рабочих дней до даты его проведения.</w:t>
      </w:r>
    </w:p>
    <w:p w:rsidR="009F5AEA" w:rsidRDefault="009F5AEA" w:rsidP="009F5AEA">
      <w:pPr>
        <w:pStyle w:val="af"/>
        <w:spacing w:after="0" w:afterAutospacing="0"/>
        <w:ind w:right="-284" w:firstLine="709"/>
        <w:jc w:val="both"/>
        <w:rPr>
          <w:color w:val="000000"/>
          <w:sz w:val="28"/>
          <w:szCs w:val="28"/>
        </w:rPr>
      </w:pPr>
      <w:r w:rsidRPr="0090552D">
        <w:rPr>
          <w:color w:val="000000"/>
          <w:sz w:val="28"/>
          <w:szCs w:val="28"/>
        </w:rPr>
        <w:lastRenderedPageBreak/>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90552D">
        <w:rPr>
          <w:color w:val="000000"/>
          <w:sz w:val="28"/>
          <w:szCs w:val="28"/>
        </w:rPr>
        <w:t>позднее</w:t>
      </w:r>
      <w:proofErr w:type="gramEnd"/>
      <w:r w:rsidRPr="0090552D">
        <w:rPr>
          <w:color w:val="000000"/>
          <w:sz w:val="28"/>
          <w:szCs w:val="28"/>
        </w:rPr>
        <w:t xml:space="preserve"> чем за три рабочих дня до даты его проведения</w:t>
      </w:r>
      <w:r>
        <w:rPr>
          <w:color w:val="000000"/>
          <w:sz w:val="28"/>
          <w:szCs w:val="28"/>
        </w:rPr>
        <w:t>.</w:t>
      </w:r>
    </w:p>
    <w:p w:rsidR="009F5AEA" w:rsidRDefault="009F5AEA" w:rsidP="009F5AEA">
      <w:pPr>
        <w:pStyle w:val="af"/>
        <w:spacing w:before="0" w:beforeAutospacing="0" w:after="0" w:afterAutospacing="0" w:line="165" w:lineRule="atLeast"/>
        <w:ind w:right="-284" w:firstLine="300"/>
        <w:jc w:val="center"/>
        <w:rPr>
          <w:b/>
          <w:bCs/>
          <w:color w:val="000000"/>
          <w:sz w:val="28"/>
          <w:szCs w:val="28"/>
          <w:lang w:val="tt-RU"/>
        </w:rPr>
      </w:pPr>
    </w:p>
    <w:p w:rsidR="009F5AEA" w:rsidRPr="0090552D" w:rsidRDefault="009F5AEA" w:rsidP="009F5AEA">
      <w:pPr>
        <w:pStyle w:val="af"/>
        <w:spacing w:before="0" w:beforeAutospacing="0" w:after="0" w:afterAutospacing="0" w:line="165" w:lineRule="atLeast"/>
        <w:ind w:right="-284" w:firstLine="300"/>
        <w:jc w:val="center"/>
        <w:rPr>
          <w:color w:val="000000"/>
          <w:sz w:val="28"/>
          <w:szCs w:val="28"/>
        </w:rPr>
      </w:pPr>
      <w:r w:rsidRPr="0090552D">
        <w:rPr>
          <w:b/>
          <w:bCs/>
          <w:color w:val="000000"/>
          <w:sz w:val="28"/>
          <w:szCs w:val="28"/>
        </w:rPr>
        <w:t>4. Осуществление муниципального контроля</w:t>
      </w:r>
    </w:p>
    <w:p w:rsidR="009F5AEA" w:rsidRDefault="009F5AEA" w:rsidP="009F5AEA">
      <w:pPr>
        <w:pStyle w:val="af"/>
        <w:spacing w:before="0" w:beforeAutospacing="0" w:after="0" w:afterAutospacing="0" w:line="165" w:lineRule="atLeast"/>
        <w:ind w:right="-284" w:firstLine="300"/>
        <w:jc w:val="center"/>
        <w:rPr>
          <w:b/>
          <w:bCs/>
          <w:color w:val="000000"/>
          <w:sz w:val="28"/>
          <w:szCs w:val="28"/>
        </w:rPr>
      </w:pPr>
      <w:r w:rsidRPr="0090552D">
        <w:rPr>
          <w:b/>
          <w:bCs/>
          <w:color w:val="000000"/>
          <w:sz w:val="28"/>
          <w:szCs w:val="28"/>
        </w:rPr>
        <w:t>в сфере благоустройства</w:t>
      </w:r>
    </w:p>
    <w:p w:rsidR="009F5AEA" w:rsidRPr="0090552D" w:rsidRDefault="009F5AEA" w:rsidP="009F5AEA">
      <w:pPr>
        <w:pStyle w:val="af"/>
        <w:spacing w:before="0" w:beforeAutospacing="0" w:after="0" w:afterAutospacing="0" w:line="165" w:lineRule="atLeast"/>
        <w:ind w:right="-284" w:firstLine="300"/>
        <w:jc w:val="center"/>
        <w:rPr>
          <w:color w:val="000000"/>
          <w:sz w:val="28"/>
          <w:szCs w:val="28"/>
        </w:rPr>
      </w:pPr>
    </w:p>
    <w:p w:rsidR="009F5AEA" w:rsidRPr="0005273A" w:rsidRDefault="009F5AEA" w:rsidP="009F5AEA">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4.1.</w:t>
      </w:r>
      <w:r w:rsidRPr="0005273A">
        <w:rPr>
          <w:sz w:val="28"/>
          <w:szCs w:val="28"/>
        </w:rPr>
        <w:t xml:space="preserve"> </w:t>
      </w:r>
      <w:r w:rsidRPr="0005273A">
        <w:rPr>
          <w:rFonts w:ascii="Times New Roman" w:hAnsi="Times New Roman" w:cs="Times New Roman"/>
          <w:sz w:val="28"/>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F5AEA" w:rsidRPr="0005273A" w:rsidRDefault="009F5AEA" w:rsidP="009F5AEA">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F5AEA" w:rsidRPr="0005273A" w:rsidRDefault="009F5AEA" w:rsidP="009F5AEA">
      <w:pPr>
        <w:pStyle w:val="ConsPlusNormal"/>
        <w:ind w:firstLine="709"/>
        <w:jc w:val="both"/>
        <w:rPr>
          <w:rFonts w:ascii="Times New Roman" w:hAnsi="Times New Roman" w:cs="Times New Roman"/>
          <w:sz w:val="28"/>
          <w:szCs w:val="28"/>
        </w:rPr>
      </w:pPr>
      <w:proofErr w:type="gramStart"/>
      <w:r w:rsidRPr="0005273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F5AEA" w:rsidRPr="0005273A" w:rsidRDefault="009F5AEA" w:rsidP="009F5AEA">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9F5AEA" w:rsidRPr="0005273A" w:rsidRDefault="009F5AEA" w:rsidP="009F5AEA">
      <w:pPr>
        <w:pStyle w:val="ConsPlusNormal"/>
        <w:ind w:firstLine="709"/>
        <w:jc w:val="both"/>
        <w:rPr>
          <w:rFonts w:ascii="Times New Roman" w:hAnsi="Times New Roman" w:cs="Times New Roman"/>
          <w:sz w:val="28"/>
          <w:szCs w:val="28"/>
        </w:rPr>
      </w:pPr>
      <w:proofErr w:type="gramStart"/>
      <w:r w:rsidRPr="0005273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F5AEA" w:rsidRPr="0005273A" w:rsidRDefault="009F5AEA" w:rsidP="009F5AEA">
      <w:pPr>
        <w:ind w:firstLine="709"/>
        <w:jc w:val="both"/>
        <w:rPr>
          <w:sz w:val="28"/>
          <w:szCs w:val="28"/>
        </w:rPr>
      </w:pPr>
      <w:proofErr w:type="gramStart"/>
      <w:r w:rsidRPr="0005273A">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5273A">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5273A">
        <w:rPr>
          <w:sz w:val="28"/>
          <w:szCs w:val="28"/>
          <w:shd w:val="clear" w:color="auto" w:fill="FFFFFF"/>
        </w:rPr>
        <w:t xml:space="preserve"> автоматическом </w:t>
      </w:r>
      <w:proofErr w:type="gramStart"/>
      <w:r w:rsidRPr="0005273A">
        <w:rPr>
          <w:sz w:val="28"/>
          <w:szCs w:val="28"/>
          <w:shd w:val="clear" w:color="auto" w:fill="FFFFFF"/>
        </w:rPr>
        <w:t>режиме</w:t>
      </w:r>
      <w:proofErr w:type="gramEnd"/>
      <w:r w:rsidRPr="0005273A">
        <w:rPr>
          <w:sz w:val="28"/>
          <w:szCs w:val="28"/>
          <w:shd w:val="clear" w:color="auto" w:fill="FFFFFF"/>
        </w:rPr>
        <w:t xml:space="preserve"> технических средств фиксации правонарушений, имеющих функции фото- и киносъемки, видеозаписи</w:t>
      </w:r>
      <w:r w:rsidRPr="0005273A">
        <w:rPr>
          <w:sz w:val="28"/>
          <w:szCs w:val="28"/>
        </w:rPr>
        <w:t>);</w:t>
      </w:r>
    </w:p>
    <w:p w:rsidR="009F5AEA" w:rsidRPr="0005273A" w:rsidRDefault="009F5AEA" w:rsidP="009F5AEA">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552D">
        <w:rPr>
          <w:color w:val="000000"/>
          <w:sz w:val="28"/>
          <w:szCs w:val="28"/>
        </w:rPr>
        <w:t>микропредприятия</w:t>
      </w:r>
      <w:proofErr w:type="spellEnd"/>
      <w:r w:rsidRPr="0090552D">
        <w:rPr>
          <w:color w:val="000000"/>
          <w:sz w:val="28"/>
          <w:szCs w:val="28"/>
        </w:rPr>
        <w:t>.</w:t>
      </w:r>
    </w:p>
    <w:p w:rsidR="009F5AEA" w:rsidRDefault="009F5AEA" w:rsidP="009F5AEA">
      <w:pPr>
        <w:pStyle w:val="af"/>
        <w:spacing w:after="240" w:afterAutospacing="0" w:line="165" w:lineRule="atLeast"/>
        <w:ind w:right="-284" w:firstLine="709"/>
        <w:jc w:val="both"/>
        <w:rPr>
          <w:color w:val="000000"/>
          <w:sz w:val="28"/>
          <w:szCs w:val="28"/>
        </w:rPr>
      </w:pPr>
      <w:r w:rsidRPr="0090552D">
        <w:rPr>
          <w:color w:val="000000"/>
          <w:sz w:val="28"/>
          <w:szCs w:val="28"/>
        </w:rPr>
        <w:t xml:space="preserve">4.4. По результатам выездного обследования должностное лицо уполномоченного органа составляет акт по форме, утверждаемой Уполномоченным органом. Акт </w:t>
      </w:r>
      <w:r w:rsidRPr="0090552D">
        <w:rPr>
          <w:color w:val="000000"/>
          <w:sz w:val="28"/>
          <w:szCs w:val="28"/>
        </w:rPr>
        <w:lastRenderedPageBreak/>
        <w:t>подписывает должностное лицо Уполномоченного органа, проводившее выездное обследование.</w:t>
      </w:r>
    </w:p>
    <w:p w:rsidR="009F5AEA" w:rsidRPr="0005273A" w:rsidRDefault="009F5AEA" w:rsidP="009F5AEA">
      <w:pPr>
        <w:pStyle w:val="ConsPlusNormal"/>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9F5AEA" w:rsidRPr="0005273A" w:rsidRDefault="009F5AEA" w:rsidP="009F5AEA">
      <w:pPr>
        <w:pStyle w:val="ConsPlusNormal"/>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Контрольные мероприятия, указанные в подпунктах 5-6 пункта 4.1 настоящего Положения, проводятся в форме внеплановых мероприятий.</w:t>
      </w:r>
    </w:p>
    <w:p w:rsidR="009F5AEA" w:rsidRPr="0005273A" w:rsidRDefault="009F5AEA" w:rsidP="009F5AEA">
      <w:pPr>
        <w:pStyle w:val="ConsPlusNormal"/>
        <w:ind w:firstLine="709"/>
        <w:jc w:val="both"/>
        <w:rPr>
          <w:sz w:val="30"/>
          <w:szCs w:val="30"/>
        </w:rPr>
      </w:pPr>
      <w:r w:rsidRPr="0005273A">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05273A">
        <w:rPr>
          <w:sz w:val="30"/>
          <w:szCs w:val="30"/>
        </w:rPr>
        <w:t>.</w:t>
      </w:r>
    </w:p>
    <w:p w:rsidR="009F5AEA" w:rsidRPr="0005273A" w:rsidRDefault="009F5AEA" w:rsidP="009F5AEA">
      <w:pPr>
        <w:ind w:firstLine="709"/>
        <w:jc w:val="both"/>
        <w:rPr>
          <w:sz w:val="28"/>
          <w:szCs w:val="28"/>
        </w:rPr>
      </w:pPr>
      <w:r w:rsidRPr="0005273A">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F5AEA" w:rsidRPr="0005273A" w:rsidRDefault="009F5AEA" w:rsidP="009F5AEA">
      <w:pPr>
        <w:pStyle w:val="ConsPlusNormal"/>
        <w:ind w:firstLine="709"/>
        <w:jc w:val="both"/>
        <w:rPr>
          <w:rFonts w:ascii="Times New Roman" w:hAnsi="Times New Roman" w:cs="Times New Roman"/>
          <w:sz w:val="28"/>
          <w:szCs w:val="28"/>
        </w:rPr>
      </w:pPr>
      <w:r w:rsidRPr="0005273A">
        <w:rPr>
          <w:rFonts w:ascii="Times New Roman" w:hAnsi="Times New Roman" w:cs="Times New Roman"/>
        </w:rPr>
        <w:t xml:space="preserve"> </w:t>
      </w:r>
      <w:r w:rsidRPr="0005273A">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9F5AEA" w:rsidRPr="0005273A" w:rsidRDefault="009F5AEA" w:rsidP="009F5AEA">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9F5AEA" w:rsidRPr="0005273A" w:rsidRDefault="009F5AEA" w:rsidP="009F5AEA">
      <w:pPr>
        <w:pStyle w:val="ConsPlusNormal"/>
        <w:widowControl/>
        <w:numPr>
          <w:ilvl w:val="0"/>
          <w:numId w:val="25"/>
        </w:numPr>
        <w:suppressAutoHyphens/>
        <w:autoSpaceDN/>
        <w:adjustRightInd/>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F5AEA" w:rsidRPr="0005273A" w:rsidRDefault="009F5AEA" w:rsidP="009F5AEA">
      <w:pPr>
        <w:pStyle w:val="ConsPlusNormal"/>
        <w:widowControl/>
        <w:numPr>
          <w:ilvl w:val="0"/>
          <w:numId w:val="25"/>
        </w:numPr>
        <w:suppressAutoHyphens/>
        <w:autoSpaceDN/>
        <w:adjustRightInd/>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F5AEA" w:rsidRPr="0005273A" w:rsidRDefault="009F5AEA" w:rsidP="009F5AEA">
      <w:pPr>
        <w:pStyle w:val="ConsPlusNormal"/>
        <w:widowControl/>
        <w:numPr>
          <w:ilvl w:val="0"/>
          <w:numId w:val="25"/>
        </w:numPr>
        <w:suppressAutoHyphens/>
        <w:autoSpaceDN/>
        <w:adjustRightInd/>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F5AEA" w:rsidRPr="0005273A" w:rsidRDefault="009F5AEA" w:rsidP="009F5AEA">
      <w:pPr>
        <w:pStyle w:val="ConsPlusNormal"/>
        <w:widowControl/>
        <w:numPr>
          <w:ilvl w:val="0"/>
          <w:numId w:val="25"/>
        </w:numPr>
        <w:suppressAutoHyphens/>
        <w:autoSpaceDN/>
        <w:adjustRightInd/>
        <w:ind w:left="0" w:firstLine="709"/>
        <w:jc w:val="both"/>
        <w:rPr>
          <w:rFonts w:ascii="Times New Roman" w:hAnsi="Times New Roman" w:cs="Times New Roman"/>
          <w:sz w:val="28"/>
          <w:szCs w:val="28"/>
        </w:rPr>
      </w:pPr>
      <w:r w:rsidRPr="0005273A">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4.6. Индикаторами риска нарушения обязательных требований являются: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2) наличие повреждения фасада здания (сооружения);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lastRenderedPageBreak/>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5) </w:t>
      </w:r>
      <w:proofErr w:type="spellStart"/>
      <w:r w:rsidRPr="0090552D">
        <w:rPr>
          <w:color w:val="000000"/>
          <w:sz w:val="28"/>
          <w:szCs w:val="28"/>
        </w:rPr>
        <w:t>необеспечение</w:t>
      </w:r>
      <w:proofErr w:type="spellEnd"/>
      <w:r w:rsidRPr="0090552D">
        <w:rPr>
          <w:color w:val="000000"/>
          <w:sz w:val="28"/>
          <w:szCs w:val="28"/>
        </w:rPr>
        <w:t xml:space="preserve"> правообладателями земельных участков своевременной и качественной очистки и уборки принадлежащих им земельных участков;</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6) </w:t>
      </w:r>
      <w:proofErr w:type="spellStart"/>
      <w:r w:rsidRPr="0090552D">
        <w:rPr>
          <w:color w:val="000000"/>
          <w:sz w:val="28"/>
          <w:szCs w:val="28"/>
        </w:rPr>
        <w:t>необеспечение</w:t>
      </w:r>
      <w:proofErr w:type="spellEnd"/>
      <w:r w:rsidRPr="0090552D">
        <w:rPr>
          <w:color w:val="000000"/>
          <w:sz w:val="28"/>
          <w:szCs w:val="28"/>
        </w:rPr>
        <w:t xml:space="preserve"> условий доступности для инвалидов объектов социальной, инженерной и транспортной инфраструктур и предоставляемых услуг.</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Перечни индикаторов риска нарушения обязательных требований размещаются на официальном сайте Уполномоченного органа.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4.8. </w:t>
      </w:r>
      <w:proofErr w:type="gramStart"/>
      <w:r w:rsidRPr="0090552D">
        <w:rPr>
          <w:color w:val="00000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90552D">
        <w:rPr>
          <w:color w:val="000000"/>
          <w:sz w:val="28"/>
          <w:szCs w:val="28"/>
        </w:rPr>
        <w:t xml:space="preserve"> о проведении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4.10. </w:t>
      </w:r>
      <w:proofErr w:type="gramStart"/>
      <w:r w:rsidRPr="0090552D">
        <w:rPr>
          <w:color w:val="000000"/>
          <w:sz w:val="28"/>
          <w:szCs w:val="28"/>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Pr="0090552D">
        <w:rPr>
          <w:color w:val="000000"/>
          <w:sz w:val="28"/>
          <w:szCs w:val="28"/>
        </w:rPr>
        <w:lastRenderedPageBreak/>
        <w:t>уполномоченного органа самостоятельно. В обязательном порядке фот</w:t>
      </w:r>
      <w:proofErr w:type="gramStart"/>
      <w:r w:rsidRPr="0090552D">
        <w:rPr>
          <w:color w:val="000000"/>
          <w:sz w:val="28"/>
          <w:szCs w:val="28"/>
        </w:rPr>
        <w:t>о-</w:t>
      </w:r>
      <w:proofErr w:type="gramEnd"/>
      <w:r w:rsidRPr="0090552D">
        <w:rPr>
          <w:color w:val="000000"/>
          <w:sz w:val="28"/>
          <w:szCs w:val="28"/>
        </w:rPr>
        <w:t xml:space="preserve"> или </w:t>
      </w:r>
      <w:proofErr w:type="spellStart"/>
      <w:r w:rsidRPr="0090552D">
        <w:rPr>
          <w:color w:val="000000"/>
          <w:sz w:val="28"/>
          <w:szCs w:val="28"/>
        </w:rPr>
        <w:t>видеофиксация</w:t>
      </w:r>
      <w:proofErr w:type="spellEnd"/>
      <w:r w:rsidRPr="0090552D">
        <w:rPr>
          <w:color w:val="000000"/>
          <w:sz w:val="28"/>
          <w:szCs w:val="28"/>
        </w:rPr>
        <w:t xml:space="preserve"> доказательств нарушений обязательных требований осуществляется при проведении выездного обследования.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Проведение фотосъемки, аудио- и видеозаписи осуществляется с обязательным уведомлением контролируемого лица.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Результаты проведения фотосъемки, аудио- и видеозаписи являются приложением к акту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F5AEA" w:rsidRPr="0090552D" w:rsidRDefault="009F5AEA" w:rsidP="009F5AEA">
      <w:pPr>
        <w:pStyle w:val="af"/>
        <w:spacing w:after="0" w:afterAutospacing="0" w:line="165" w:lineRule="atLeast"/>
        <w:ind w:right="-284" w:firstLine="300"/>
        <w:jc w:val="center"/>
        <w:rPr>
          <w:color w:val="000000"/>
          <w:sz w:val="28"/>
          <w:szCs w:val="28"/>
        </w:rPr>
      </w:pPr>
      <w:r w:rsidRPr="0090552D">
        <w:rPr>
          <w:b/>
          <w:bCs/>
          <w:color w:val="000000"/>
          <w:sz w:val="28"/>
          <w:szCs w:val="28"/>
        </w:rPr>
        <w:t>5. Результаты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5.1. </w:t>
      </w:r>
      <w:proofErr w:type="gramStart"/>
      <w:r w:rsidRPr="0090552D">
        <w:rPr>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90552D">
        <w:rPr>
          <w:color w:val="000000"/>
          <w:sz w:val="28"/>
          <w:szCs w:val="28"/>
        </w:rPr>
        <w:t xml:space="preserve"> в Российской Федерации».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Pr="0090552D">
        <w:rPr>
          <w:color w:val="000000"/>
          <w:sz w:val="28"/>
          <w:szCs w:val="28"/>
        </w:rPr>
        <w:lastRenderedPageBreak/>
        <w:t>В случае</w:t>
      </w:r>
      <w:proofErr w:type="gramStart"/>
      <w:r w:rsidRPr="0090552D">
        <w:rPr>
          <w:color w:val="000000"/>
          <w:sz w:val="28"/>
          <w:szCs w:val="28"/>
        </w:rPr>
        <w:t>,</w:t>
      </w:r>
      <w:proofErr w:type="gramEnd"/>
      <w:r w:rsidRPr="0090552D">
        <w:rPr>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Акт контрольного мероприятия, проведение которого было согласовано прокуратурой </w:t>
      </w:r>
      <w:proofErr w:type="spellStart"/>
      <w:r>
        <w:rPr>
          <w:color w:val="000000"/>
          <w:sz w:val="28"/>
          <w:szCs w:val="28"/>
        </w:rPr>
        <w:t>Ермекеевского</w:t>
      </w:r>
      <w:proofErr w:type="spellEnd"/>
      <w:r w:rsidRPr="0090552D">
        <w:rPr>
          <w:color w:val="000000"/>
          <w:sz w:val="28"/>
          <w:szCs w:val="28"/>
        </w:rPr>
        <w:t xml:space="preserve"> района, направляется в прокуратуру </w:t>
      </w:r>
      <w:proofErr w:type="spellStart"/>
      <w:r>
        <w:rPr>
          <w:color w:val="000000"/>
          <w:sz w:val="28"/>
          <w:szCs w:val="28"/>
        </w:rPr>
        <w:t>Ермекеевского</w:t>
      </w:r>
      <w:proofErr w:type="spellEnd"/>
      <w:r w:rsidRPr="0090552D">
        <w:rPr>
          <w:color w:val="000000"/>
          <w:sz w:val="28"/>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5.3. Информация о контрольных мероприятиях размещается в едином реестре контрольных (надзорных)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5.4. </w:t>
      </w:r>
      <w:proofErr w:type="gramStart"/>
      <w:r w:rsidRPr="0090552D">
        <w:rPr>
          <w:color w:val="000000"/>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90552D">
        <w:rPr>
          <w:color w:val="000000"/>
          <w:sz w:val="28"/>
          <w:szCs w:val="28"/>
        </w:rPr>
        <w:t xml:space="preserve"> </w:t>
      </w:r>
      <w:proofErr w:type="gramStart"/>
      <w:r w:rsidRPr="0090552D">
        <w:rPr>
          <w:color w:val="000000"/>
          <w:sz w:val="28"/>
          <w:szCs w:val="28"/>
        </w:rPr>
        <w:t>числе</w:t>
      </w:r>
      <w:proofErr w:type="gramEnd"/>
      <w:r w:rsidRPr="0090552D">
        <w:rPr>
          <w:color w:val="000000"/>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90552D">
        <w:rPr>
          <w:color w:val="000000"/>
          <w:sz w:val="28"/>
          <w:szCs w:val="28"/>
        </w:rPr>
        <w:t>сведений</w:t>
      </w:r>
      <w:proofErr w:type="gramEnd"/>
      <w:r w:rsidRPr="0090552D">
        <w:rPr>
          <w:color w:val="000000"/>
          <w:sz w:val="28"/>
          <w:szCs w:val="28"/>
        </w:rPr>
        <w:t xml:space="preserve"> об адресе электронной почты контролируемого лица и возможности направить ему документы в </w:t>
      </w:r>
      <w:proofErr w:type="gramStart"/>
      <w:r w:rsidRPr="0090552D">
        <w:rPr>
          <w:color w:val="000000"/>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90552D">
        <w:rPr>
          <w:color w:val="000000"/>
          <w:sz w:val="28"/>
          <w:szCs w:val="28"/>
        </w:rPr>
        <w:t xml:space="preserve"> Указанный гражданин вправе направлять в уполномоченный орган документы на бумажном носителе.</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w:t>
      </w:r>
      <w:r w:rsidRPr="0090552D">
        <w:rPr>
          <w:color w:val="000000"/>
          <w:sz w:val="28"/>
          <w:szCs w:val="28"/>
        </w:rPr>
        <w:lastRenderedPageBreak/>
        <w:t xml:space="preserve">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90552D">
        <w:rPr>
          <w:color w:val="000000"/>
          <w:sz w:val="28"/>
          <w:szCs w:val="28"/>
        </w:rPr>
        <w:t>осуществляться</w:t>
      </w:r>
      <w:proofErr w:type="gramEnd"/>
      <w:r w:rsidRPr="0090552D">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смерти близкого родственника (подтверждается свидетельством о смерти).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F5AEA" w:rsidRPr="0090552D" w:rsidRDefault="009F5AEA" w:rsidP="009F5AEA">
      <w:pPr>
        <w:pStyle w:val="af"/>
        <w:spacing w:after="0" w:afterAutospacing="0" w:line="165" w:lineRule="atLeast"/>
        <w:ind w:right="-284" w:firstLine="709"/>
        <w:jc w:val="both"/>
        <w:rPr>
          <w:color w:val="000000"/>
          <w:sz w:val="28"/>
          <w:szCs w:val="28"/>
        </w:rPr>
      </w:pPr>
      <w:proofErr w:type="gramStart"/>
      <w:r w:rsidRPr="0090552D">
        <w:rPr>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90552D">
        <w:rPr>
          <w:color w:val="000000"/>
          <w:sz w:val="28"/>
          <w:szCs w:val="28"/>
        </w:rPr>
        <w:t xml:space="preserve"> реестр контрольных (надзорных)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5AEA" w:rsidRPr="0090552D" w:rsidRDefault="009F5AEA" w:rsidP="009F5AEA">
      <w:pPr>
        <w:pStyle w:val="af"/>
        <w:spacing w:after="0" w:afterAutospacing="0" w:line="165" w:lineRule="atLeast"/>
        <w:ind w:right="-284" w:firstLine="709"/>
        <w:jc w:val="both"/>
        <w:rPr>
          <w:color w:val="000000"/>
          <w:sz w:val="28"/>
          <w:szCs w:val="28"/>
        </w:rPr>
      </w:pPr>
      <w:proofErr w:type="gramStart"/>
      <w:r w:rsidRPr="0090552D">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0552D">
        <w:rPr>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г) принять меры по осуществлению </w:t>
      </w:r>
      <w:proofErr w:type="gramStart"/>
      <w:r w:rsidRPr="0090552D">
        <w:rPr>
          <w:color w:val="000000"/>
          <w:sz w:val="28"/>
          <w:szCs w:val="28"/>
        </w:rPr>
        <w:t>контроля за</w:t>
      </w:r>
      <w:proofErr w:type="gramEnd"/>
      <w:r w:rsidRPr="0090552D">
        <w:rPr>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F5AEA" w:rsidRPr="0090552D" w:rsidRDefault="009F5AEA" w:rsidP="009F5AEA">
      <w:pPr>
        <w:pStyle w:val="af"/>
        <w:spacing w:after="0" w:afterAutospacing="0" w:line="165" w:lineRule="atLeast"/>
        <w:ind w:right="-284" w:firstLine="709"/>
        <w:jc w:val="both"/>
        <w:rPr>
          <w:color w:val="000000"/>
          <w:sz w:val="28"/>
          <w:szCs w:val="28"/>
        </w:rPr>
      </w:pPr>
      <w:proofErr w:type="spellStart"/>
      <w:r w:rsidRPr="0090552D">
        <w:rPr>
          <w:color w:val="000000"/>
          <w:sz w:val="28"/>
          <w:szCs w:val="28"/>
        </w:rPr>
        <w:t>д</w:t>
      </w:r>
      <w:proofErr w:type="spellEnd"/>
      <w:r w:rsidRPr="0090552D">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5AEA"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5.9. Форма предписания об устранении выявленных нарушений утверждается распоряжением начальника уполномоченного органа.</w:t>
      </w:r>
    </w:p>
    <w:p w:rsidR="009F5AEA" w:rsidRPr="0005273A" w:rsidRDefault="009F5AEA" w:rsidP="009F5AEA">
      <w:pPr>
        <w:pStyle w:val="3"/>
        <w:shd w:val="clear" w:color="auto" w:fill="FFFFFF"/>
        <w:spacing w:before="634" w:after="365" w:line="336" w:lineRule="atLeast"/>
        <w:ind w:left="461"/>
        <w:jc w:val="center"/>
        <w:textAlignment w:val="baseline"/>
        <w:rPr>
          <w:sz w:val="28"/>
          <w:szCs w:val="28"/>
        </w:rPr>
      </w:pPr>
      <w:r w:rsidRPr="00BE398E">
        <w:rPr>
          <w:color w:val="000000" w:themeColor="text1"/>
          <w:sz w:val="28"/>
          <w:szCs w:val="28"/>
        </w:rPr>
        <w:t>6</w:t>
      </w:r>
      <w:r w:rsidRPr="0005273A">
        <w:rPr>
          <w:sz w:val="28"/>
          <w:szCs w:val="28"/>
        </w:rPr>
        <w:t>. Особенности оценки соблюдения лицензионных требований контролируемыми лицами, имеющими лицензию</w:t>
      </w:r>
    </w:p>
    <w:p w:rsidR="009F5AEA" w:rsidRPr="0005273A" w:rsidRDefault="009F5AEA" w:rsidP="009F5AEA">
      <w:pPr>
        <w:pStyle w:val="dt-p"/>
        <w:shd w:val="clear" w:color="auto" w:fill="FFFFFF"/>
        <w:spacing w:before="0" w:beforeAutospacing="0" w:after="300" w:afterAutospacing="0"/>
        <w:ind w:firstLine="709"/>
        <w:jc w:val="both"/>
        <w:textAlignment w:val="baseline"/>
        <w:rPr>
          <w:sz w:val="28"/>
          <w:szCs w:val="28"/>
        </w:rPr>
      </w:pPr>
      <w:r w:rsidRPr="0005273A">
        <w:rPr>
          <w:rStyle w:val="dt-m"/>
          <w:rFonts w:eastAsia="Arial"/>
          <w:sz w:val="28"/>
          <w:szCs w:val="28"/>
        </w:rPr>
        <w:t xml:space="preserve">1. </w:t>
      </w:r>
      <w:r w:rsidRPr="0005273A">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8" w:anchor="l0" w:tgtFrame="_blank" w:history="1">
        <w:r w:rsidRPr="0005273A">
          <w:rPr>
            <w:rStyle w:val="ac"/>
            <w:rFonts w:eastAsia="Arial"/>
            <w:sz w:val="28"/>
            <w:szCs w:val="28"/>
          </w:rPr>
          <w:t>законом</w:t>
        </w:r>
      </w:hyperlink>
      <w:r w:rsidRPr="0005273A">
        <w:rPr>
          <w:sz w:val="28"/>
          <w:szCs w:val="28"/>
        </w:rPr>
        <w:t xml:space="preserve"> от </w:t>
      </w:r>
      <w:r w:rsidRPr="0005273A">
        <w:rPr>
          <w:iCs/>
          <w:sz w:val="28"/>
          <w:szCs w:val="28"/>
          <w:shd w:val="clear" w:color="auto" w:fill="FFFFFF"/>
        </w:rPr>
        <w:t>4 мая 2011 г. № 99-ФЗ</w:t>
      </w:r>
      <w:r w:rsidRPr="0005273A">
        <w:rPr>
          <w:i/>
          <w:iCs/>
          <w:sz w:val="28"/>
          <w:szCs w:val="28"/>
          <w:shd w:val="clear" w:color="auto" w:fill="FFFFFF"/>
        </w:rPr>
        <w:t xml:space="preserve"> </w:t>
      </w:r>
      <w:r w:rsidRPr="0005273A">
        <w:rPr>
          <w:sz w:val="28"/>
          <w:szCs w:val="28"/>
        </w:rPr>
        <w:t>"О лицензировании отдельных видов деятельности" и принимаемыми в его исполнение нормативными правовыми актами.</w:t>
      </w:r>
    </w:p>
    <w:p w:rsidR="009F5AEA" w:rsidRPr="0090552D" w:rsidRDefault="009F5AEA" w:rsidP="009F5AEA">
      <w:pPr>
        <w:pStyle w:val="af"/>
        <w:spacing w:after="0" w:afterAutospacing="0" w:line="165" w:lineRule="atLeast"/>
        <w:ind w:right="-284" w:firstLine="709"/>
        <w:jc w:val="center"/>
        <w:rPr>
          <w:color w:val="000000"/>
          <w:sz w:val="28"/>
          <w:szCs w:val="28"/>
        </w:rPr>
      </w:pPr>
      <w:r>
        <w:rPr>
          <w:b/>
          <w:bCs/>
          <w:color w:val="000000"/>
          <w:sz w:val="28"/>
          <w:szCs w:val="28"/>
        </w:rPr>
        <w:t>7</w:t>
      </w:r>
      <w:r w:rsidRPr="0090552D">
        <w:rPr>
          <w:b/>
          <w:bCs/>
          <w:color w:val="000000"/>
          <w:sz w:val="28"/>
          <w:szCs w:val="28"/>
        </w:rPr>
        <w:t>. Досудебный порядок подачи жалобы</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lastRenderedPageBreak/>
        <w:t>7</w:t>
      </w:r>
      <w:r w:rsidRPr="0090552D">
        <w:rPr>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1) решений о проведении контрольных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2) актов контрольных мероприятий, предписаний об устранении выявленных нарушений;</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3) действий (бездействия) должностных лиц органов муниципального контроля в рамках контрольных мероприятий.</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xml:space="preserve">Форма и содержание жалобы, а также основания для отказа в рассмотрении жалобы установлены Федеральным законом </w:t>
      </w:r>
      <w:r>
        <w:rPr>
          <w:color w:val="000000"/>
          <w:sz w:val="28"/>
          <w:szCs w:val="28"/>
        </w:rPr>
        <w:t>№</w:t>
      </w:r>
      <w:r w:rsidRPr="0090552D">
        <w:rPr>
          <w:color w:val="000000"/>
          <w:sz w:val="28"/>
          <w:szCs w:val="28"/>
        </w:rPr>
        <w:t xml:space="preserve"> 248-ФЗ.</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Жалоба на предписание может быть подана в течение десяти рабочих дней с момента получения контролируемым лицом предписания.</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.7. Жалоба может содержать ходатайство о приостановлении исполнения обжалуемого решения органов муниципального контроля.</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lastRenderedPageBreak/>
        <w:t>7</w:t>
      </w:r>
      <w:r w:rsidRPr="0090552D">
        <w:rPr>
          <w:color w:val="000000"/>
          <w:sz w:val="28"/>
          <w:szCs w:val="28"/>
        </w:rPr>
        <w:t>.8. Уполномоченный на рассмотрение жалобы орган в срок не позднее двух рабочих дней со дня регистрации жалобы принимает решение:</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1) о приостановлении исполнения обжалуемого решения органов муниципального контроля;</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2) об отказе в приостановлении исполнения обжалуемого решения органов муниципального контроля.</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 xml:space="preserve">.9. Жалоба подлежит рассмотрению уполномоченным на рассмотрение жалобы органом в порядке, установленном ст.ст. 42 - 43 Федерального закона </w:t>
      </w:r>
      <w:r>
        <w:rPr>
          <w:color w:val="000000"/>
          <w:sz w:val="28"/>
          <w:szCs w:val="28"/>
        </w:rPr>
        <w:t>№</w:t>
      </w:r>
      <w:r w:rsidRPr="0090552D">
        <w:rPr>
          <w:color w:val="000000"/>
          <w:sz w:val="28"/>
          <w:szCs w:val="28"/>
        </w:rPr>
        <w:t xml:space="preserve">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.10. По итогам рассмотрения жалобы уполномоченный на рассмотрение жалобы орган принимает одно из следующих решений:</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1) оставляет жалобу без удовлетворения;</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2) отменяет решение органов муниципального контроля полностью или частично;</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3) отменяет решение органов муниципального контроля полностью и принимает новое решение;</w:t>
      </w:r>
    </w:p>
    <w:p w:rsidR="009F5AEA" w:rsidRPr="0090552D" w:rsidRDefault="009F5AEA" w:rsidP="009F5AEA">
      <w:pPr>
        <w:pStyle w:val="af"/>
        <w:spacing w:before="0" w:beforeAutospacing="0" w:after="0" w:afterAutospacing="0" w:line="165" w:lineRule="atLeast"/>
        <w:ind w:right="-284" w:firstLine="709"/>
        <w:jc w:val="both"/>
        <w:rPr>
          <w:color w:val="000000"/>
          <w:sz w:val="28"/>
          <w:szCs w:val="28"/>
        </w:rPr>
      </w:pPr>
      <w:r w:rsidRPr="0090552D">
        <w:rPr>
          <w:color w:val="000000"/>
          <w:sz w:val="28"/>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F5AEA" w:rsidRDefault="009F5AEA" w:rsidP="009F5AEA">
      <w:pPr>
        <w:pStyle w:val="af"/>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F5AEA" w:rsidRPr="0090552D" w:rsidRDefault="009F5AEA" w:rsidP="009F5AEA">
      <w:pPr>
        <w:pStyle w:val="af"/>
        <w:spacing w:after="0" w:afterAutospacing="0" w:line="165" w:lineRule="atLeast"/>
        <w:ind w:right="-284" w:firstLine="709"/>
        <w:jc w:val="both"/>
        <w:rPr>
          <w:color w:val="000000"/>
          <w:sz w:val="28"/>
          <w:szCs w:val="28"/>
        </w:rPr>
      </w:pPr>
    </w:p>
    <w:p w:rsidR="009F5AEA" w:rsidRPr="0090552D" w:rsidRDefault="009F5AEA" w:rsidP="009F5AEA">
      <w:pPr>
        <w:pStyle w:val="af"/>
        <w:spacing w:before="0" w:beforeAutospacing="0" w:after="0" w:afterAutospacing="0" w:line="165" w:lineRule="atLeast"/>
        <w:ind w:right="-284" w:firstLine="300"/>
        <w:jc w:val="center"/>
        <w:rPr>
          <w:color w:val="000000"/>
          <w:sz w:val="28"/>
          <w:szCs w:val="28"/>
        </w:rPr>
      </w:pPr>
      <w:r>
        <w:rPr>
          <w:b/>
          <w:bCs/>
          <w:color w:val="000000"/>
          <w:sz w:val="28"/>
          <w:szCs w:val="28"/>
        </w:rPr>
        <w:t>8</w:t>
      </w:r>
      <w:r w:rsidRPr="0090552D">
        <w:rPr>
          <w:b/>
          <w:bCs/>
          <w:color w:val="000000"/>
          <w:sz w:val="28"/>
          <w:szCs w:val="28"/>
        </w:rPr>
        <w:t>. Оценка результативности и эффективности осуществления</w:t>
      </w:r>
    </w:p>
    <w:p w:rsidR="009F5AEA" w:rsidRPr="0090552D" w:rsidRDefault="009F5AEA" w:rsidP="009F5AEA">
      <w:pPr>
        <w:pStyle w:val="af"/>
        <w:spacing w:before="0" w:beforeAutospacing="0" w:after="0" w:afterAutospacing="0" w:line="165" w:lineRule="atLeast"/>
        <w:ind w:right="-284" w:firstLine="300"/>
        <w:jc w:val="center"/>
        <w:rPr>
          <w:color w:val="000000"/>
          <w:sz w:val="28"/>
          <w:szCs w:val="28"/>
        </w:rPr>
      </w:pPr>
      <w:r w:rsidRPr="0090552D">
        <w:rPr>
          <w:b/>
          <w:bCs/>
          <w:color w:val="000000"/>
          <w:sz w:val="28"/>
          <w:szCs w:val="28"/>
        </w:rPr>
        <w:t>муниципального контроля в сфере благоустройства</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F5AEA" w:rsidRPr="0090552D" w:rsidRDefault="009F5AEA" w:rsidP="009F5AEA">
      <w:pPr>
        <w:pStyle w:val="af"/>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Pr>
          <w:color w:val="000000"/>
          <w:sz w:val="28"/>
          <w:szCs w:val="28"/>
        </w:rPr>
        <w:t>Усман-Ташлинский</w:t>
      </w:r>
      <w:r w:rsidRPr="0090552D">
        <w:rPr>
          <w:color w:val="000000"/>
          <w:sz w:val="28"/>
          <w:szCs w:val="28"/>
        </w:rPr>
        <w:t xml:space="preserve"> сельсовет муниципального района </w:t>
      </w:r>
      <w:r>
        <w:rPr>
          <w:color w:val="000000"/>
          <w:sz w:val="28"/>
          <w:szCs w:val="28"/>
        </w:rPr>
        <w:t>Ермекеевский</w:t>
      </w:r>
      <w:r w:rsidRPr="0090552D">
        <w:rPr>
          <w:color w:val="000000"/>
          <w:sz w:val="28"/>
          <w:szCs w:val="28"/>
        </w:rPr>
        <w:t xml:space="preserve"> район Республики Башкортостан.</w:t>
      </w:r>
    </w:p>
    <w:p w:rsidR="009F5AEA" w:rsidRPr="0090552D" w:rsidRDefault="009F5AEA" w:rsidP="009F5AEA">
      <w:pPr>
        <w:pStyle w:val="af"/>
        <w:spacing w:after="0" w:afterAutospacing="0" w:line="165" w:lineRule="atLeast"/>
        <w:ind w:right="-284" w:firstLine="709"/>
        <w:jc w:val="both"/>
        <w:rPr>
          <w:color w:val="000000"/>
          <w:sz w:val="28"/>
          <w:szCs w:val="28"/>
        </w:rPr>
      </w:pPr>
      <w:r w:rsidRPr="0090552D">
        <w:rPr>
          <w:color w:val="000000"/>
          <w:sz w:val="28"/>
          <w:szCs w:val="28"/>
        </w:rPr>
        <w:t> </w:t>
      </w:r>
    </w:p>
    <w:p w:rsidR="009F5AEA" w:rsidRPr="0090552D" w:rsidRDefault="009F5AEA" w:rsidP="009F5AEA">
      <w:pPr>
        <w:pStyle w:val="af"/>
        <w:spacing w:after="0" w:afterAutospacing="0" w:line="165" w:lineRule="atLeast"/>
        <w:ind w:right="-284" w:firstLine="300"/>
        <w:rPr>
          <w:rFonts w:ascii="Verdana" w:hAnsi="Verdana"/>
          <w:color w:val="000000"/>
          <w:sz w:val="28"/>
          <w:szCs w:val="28"/>
        </w:rPr>
      </w:pPr>
      <w:r w:rsidRPr="0090552D">
        <w:rPr>
          <w:rFonts w:ascii="Verdana" w:hAnsi="Verdana"/>
          <w:color w:val="000000"/>
          <w:sz w:val="28"/>
          <w:szCs w:val="28"/>
        </w:rPr>
        <w:t> </w:t>
      </w:r>
    </w:p>
    <w:p w:rsidR="009206DF" w:rsidRDefault="009206DF" w:rsidP="009F5AEA">
      <w:pPr>
        <w:shd w:val="clear" w:color="auto" w:fill="FFFFFF"/>
        <w:ind w:right="-1"/>
        <w:jc w:val="center"/>
        <w:rPr>
          <w:rFonts w:eastAsia="Arial Unicode MS"/>
          <w:sz w:val="26"/>
          <w:szCs w:val="26"/>
        </w:rPr>
      </w:pPr>
    </w:p>
    <w:sectPr w:rsidR="009206DF"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8">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1">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9"/>
    <w:lvlOverride w:ilvl="0">
      <w:startOverride w:val="2"/>
    </w:lvlOverride>
    <w:lvlOverride w:ilvl="1"/>
    <w:lvlOverride w:ilvl="2"/>
    <w:lvlOverride w:ilvl="3"/>
    <w:lvlOverride w:ilvl="4"/>
    <w:lvlOverride w:ilvl="5"/>
    <w:lvlOverride w:ilvl="6"/>
    <w:lvlOverride w:ilvl="7"/>
    <w:lvlOverride w:ilvl="8"/>
  </w:num>
  <w:num w:numId="7">
    <w:abstractNumId w:val="11"/>
  </w:num>
  <w:num w:numId="8">
    <w:abstractNumId w:val="15"/>
    <w:lvlOverride w:ilvl="0">
      <w:startOverride w:val="6"/>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2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7078B"/>
    <w:rsid w:val="00073AB8"/>
    <w:rsid w:val="0009777F"/>
    <w:rsid w:val="000D48A9"/>
    <w:rsid w:val="00106E91"/>
    <w:rsid w:val="0012762B"/>
    <w:rsid w:val="00132A9D"/>
    <w:rsid w:val="001344AF"/>
    <w:rsid w:val="00160143"/>
    <w:rsid w:val="0019510C"/>
    <w:rsid w:val="001A2B52"/>
    <w:rsid w:val="001C1A64"/>
    <w:rsid w:val="001D416C"/>
    <w:rsid w:val="001F04F3"/>
    <w:rsid w:val="001F3E08"/>
    <w:rsid w:val="00221FA7"/>
    <w:rsid w:val="00232201"/>
    <w:rsid w:val="00280263"/>
    <w:rsid w:val="00291F20"/>
    <w:rsid w:val="00294041"/>
    <w:rsid w:val="002A20AD"/>
    <w:rsid w:val="002A4A90"/>
    <w:rsid w:val="002A57CF"/>
    <w:rsid w:val="002B6A0E"/>
    <w:rsid w:val="00301F37"/>
    <w:rsid w:val="003152D8"/>
    <w:rsid w:val="00326D80"/>
    <w:rsid w:val="003B144B"/>
    <w:rsid w:val="003B3691"/>
    <w:rsid w:val="0041349E"/>
    <w:rsid w:val="00416D12"/>
    <w:rsid w:val="0044706C"/>
    <w:rsid w:val="004479EF"/>
    <w:rsid w:val="004732BC"/>
    <w:rsid w:val="00484019"/>
    <w:rsid w:val="004861A7"/>
    <w:rsid w:val="00486253"/>
    <w:rsid w:val="004B4228"/>
    <w:rsid w:val="004B44CD"/>
    <w:rsid w:val="004C06BA"/>
    <w:rsid w:val="004D679F"/>
    <w:rsid w:val="004E2C24"/>
    <w:rsid w:val="004E62D9"/>
    <w:rsid w:val="005328F3"/>
    <w:rsid w:val="00541166"/>
    <w:rsid w:val="00542A02"/>
    <w:rsid w:val="00555802"/>
    <w:rsid w:val="00573565"/>
    <w:rsid w:val="00585FB0"/>
    <w:rsid w:val="005C6894"/>
    <w:rsid w:val="005D54AD"/>
    <w:rsid w:val="005E1797"/>
    <w:rsid w:val="005E2D67"/>
    <w:rsid w:val="005F3707"/>
    <w:rsid w:val="006116B9"/>
    <w:rsid w:val="006177A2"/>
    <w:rsid w:val="00620853"/>
    <w:rsid w:val="006235CB"/>
    <w:rsid w:val="00654402"/>
    <w:rsid w:val="0068122E"/>
    <w:rsid w:val="006957F9"/>
    <w:rsid w:val="006F6A21"/>
    <w:rsid w:val="006F7181"/>
    <w:rsid w:val="007072A8"/>
    <w:rsid w:val="0071058F"/>
    <w:rsid w:val="00713F3F"/>
    <w:rsid w:val="007245E0"/>
    <w:rsid w:val="007330D0"/>
    <w:rsid w:val="007461DD"/>
    <w:rsid w:val="00763848"/>
    <w:rsid w:val="007710BD"/>
    <w:rsid w:val="00792143"/>
    <w:rsid w:val="007B3E20"/>
    <w:rsid w:val="007D4F4A"/>
    <w:rsid w:val="007E7DC9"/>
    <w:rsid w:val="007F257E"/>
    <w:rsid w:val="008051E5"/>
    <w:rsid w:val="008178A4"/>
    <w:rsid w:val="00842291"/>
    <w:rsid w:val="00861125"/>
    <w:rsid w:val="008616BD"/>
    <w:rsid w:val="00870CE6"/>
    <w:rsid w:val="0089236D"/>
    <w:rsid w:val="008D28C2"/>
    <w:rsid w:val="008F19FF"/>
    <w:rsid w:val="009006EF"/>
    <w:rsid w:val="00905E9E"/>
    <w:rsid w:val="00910416"/>
    <w:rsid w:val="00920592"/>
    <w:rsid w:val="009206DF"/>
    <w:rsid w:val="0092149D"/>
    <w:rsid w:val="00964BEB"/>
    <w:rsid w:val="00982216"/>
    <w:rsid w:val="00986F3A"/>
    <w:rsid w:val="00992D53"/>
    <w:rsid w:val="00994206"/>
    <w:rsid w:val="009C52DF"/>
    <w:rsid w:val="009D5BD8"/>
    <w:rsid w:val="009D6F3E"/>
    <w:rsid w:val="009F5AEA"/>
    <w:rsid w:val="00A10419"/>
    <w:rsid w:val="00A158C7"/>
    <w:rsid w:val="00A24CA1"/>
    <w:rsid w:val="00A25C09"/>
    <w:rsid w:val="00A32444"/>
    <w:rsid w:val="00A43A58"/>
    <w:rsid w:val="00AB35F5"/>
    <w:rsid w:val="00AF5284"/>
    <w:rsid w:val="00B11208"/>
    <w:rsid w:val="00B32C19"/>
    <w:rsid w:val="00B4663E"/>
    <w:rsid w:val="00B81194"/>
    <w:rsid w:val="00B87576"/>
    <w:rsid w:val="00B90253"/>
    <w:rsid w:val="00B915D4"/>
    <w:rsid w:val="00BF692E"/>
    <w:rsid w:val="00C025CA"/>
    <w:rsid w:val="00C1634D"/>
    <w:rsid w:val="00C24998"/>
    <w:rsid w:val="00C46A44"/>
    <w:rsid w:val="00C63CB4"/>
    <w:rsid w:val="00C642F1"/>
    <w:rsid w:val="00C71920"/>
    <w:rsid w:val="00C83783"/>
    <w:rsid w:val="00CA5C1C"/>
    <w:rsid w:val="00CB65B6"/>
    <w:rsid w:val="00CF46B6"/>
    <w:rsid w:val="00CF55D8"/>
    <w:rsid w:val="00D00E5C"/>
    <w:rsid w:val="00D72AE9"/>
    <w:rsid w:val="00D92200"/>
    <w:rsid w:val="00D9333D"/>
    <w:rsid w:val="00DC12CD"/>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C81"/>
    <w:rsid w:val="00F47C91"/>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1">
    <w:name w:val="Body Text Indent 3"/>
    <w:basedOn w:val="a"/>
    <w:link w:val="32"/>
    <w:uiPriority w:val="99"/>
    <w:semiHidden/>
    <w:unhideWhenUsed/>
    <w:rsid w:val="00992D53"/>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basedOn w:val="a0"/>
    <w:link w:val="aa"/>
    <w:uiPriority w:val="99"/>
    <w:rsid w:val="008178A4"/>
    <w:rPr>
      <w:rFonts w:ascii="Times New Roman" w:eastAsia="Times New Roman" w:hAnsi="Times New Roman"/>
      <w:sz w:val="24"/>
      <w:szCs w:val="24"/>
    </w:rPr>
  </w:style>
  <w:style w:type="character" w:customStyle="1" w:styleId="10">
    <w:name w:val="Заголовок 1 Знак"/>
    <w:basedOn w:val="a0"/>
    <w:link w:val="1"/>
    <w:rsid w:val="008178A4"/>
    <w:rPr>
      <w:rFonts w:ascii="Times New Roman" w:eastAsia="Times New Roman" w:hAnsi="Times New Roman"/>
      <w:sz w:val="28"/>
    </w:rPr>
  </w:style>
  <w:style w:type="paragraph" w:customStyle="1" w:styleId="ConsPlusNormal">
    <w:name w:val="ConsPlusNormal"/>
    <w:uiPriority w:val="99"/>
    <w:rsid w:val="008178A4"/>
    <w:pPr>
      <w:widowControl w:val="0"/>
      <w:autoSpaceDE w:val="0"/>
      <w:autoSpaceDN w:val="0"/>
      <w:adjustRightInd w:val="0"/>
      <w:ind w:firstLine="720"/>
    </w:pPr>
    <w:rPr>
      <w:rFonts w:ascii="Arial" w:eastAsia="Times New Roman" w:hAnsi="Arial" w:cs="Arial"/>
    </w:rPr>
  </w:style>
  <w:style w:type="character" w:styleId="ac">
    <w:name w:val="Hyperlink"/>
    <w:basedOn w:val="a0"/>
    <w:uiPriority w:val="99"/>
    <w:unhideWhenUsed/>
    <w:rsid w:val="008178A4"/>
    <w:rPr>
      <w:color w:val="0000FF"/>
      <w:u w:val="single"/>
    </w:rPr>
  </w:style>
  <w:style w:type="paragraph" w:styleId="ad">
    <w:name w:val="No Spacing"/>
    <w:uiPriority w:val="1"/>
    <w:qFormat/>
    <w:rsid w:val="008178A4"/>
    <w:rPr>
      <w:sz w:val="22"/>
      <w:szCs w:val="22"/>
      <w:lang w:eastAsia="en-US"/>
    </w:rPr>
  </w:style>
  <w:style w:type="character" w:customStyle="1" w:styleId="ae">
    <w:name w:val="Основной текст_"/>
    <w:basedOn w:val="a0"/>
    <w:link w:val="11"/>
    <w:locked/>
    <w:rsid w:val="008178A4"/>
    <w:rPr>
      <w:sz w:val="26"/>
      <w:szCs w:val="26"/>
      <w:shd w:val="clear" w:color="auto" w:fill="FFFFFF"/>
    </w:rPr>
  </w:style>
  <w:style w:type="paragraph" w:customStyle="1" w:styleId="11">
    <w:name w:val="Основной текст1"/>
    <w:basedOn w:val="a"/>
    <w:link w:val="ae"/>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8178A4"/>
    <w:rPr>
      <w:rFonts w:ascii="Courier New" w:eastAsia="Times New Roman" w:hAnsi="Courier New"/>
      <w:lang w:eastAsia="en-US"/>
    </w:rPr>
  </w:style>
  <w:style w:type="character" w:customStyle="1" w:styleId="30">
    <w:name w:val="Заголовок 3 Знак"/>
    <w:basedOn w:val="a0"/>
    <w:link w:val="3"/>
    <w:semiHidden/>
    <w:rsid w:val="009F5AEA"/>
    <w:rPr>
      <w:rFonts w:ascii="Cambria" w:eastAsia="Times New Roman" w:hAnsi="Cambria" w:cs="Times New Roman"/>
      <w:b/>
      <w:bCs/>
      <w:sz w:val="26"/>
      <w:szCs w:val="26"/>
    </w:rPr>
  </w:style>
  <w:style w:type="paragraph" w:styleId="af">
    <w:name w:val="Normal (Web)"/>
    <w:basedOn w:val="a"/>
    <w:uiPriority w:val="99"/>
    <w:unhideWhenUsed/>
    <w:rsid w:val="009F5AEA"/>
    <w:pPr>
      <w:spacing w:before="100" w:beforeAutospacing="1" w:after="100" w:afterAutospacing="1"/>
    </w:p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192" TargetMode="External"/><Relationship Id="rId3" Type="http://schemas.openxmlformats.org/officeDocument/2006/relationships/settings" Target="settings.xml"/><Relationship Id="rId7" Type="http://schemas.openxmlformats.org/officeDocument/2006/relationships/hyperlink" Target="garantf1://89459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3081009&amp;gov_id=45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16</Pages>
  <Words>6052</Words>
  <Characters>34498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74</cp:revision>
  <cp:lastPrinted>2021-12-23T10:30:00Z</cp:lastPrinted>
  <dcterms:created xsi:type="dcterms:W3CDTF">2015-11-25T08:51:00Z</dcterms:created>
  <dcterms:modified xsi:type="dcterms:W3CDTF">2021-12-23T10:37:00Z</dcterms:modified>
</cp:coreProperties>
</file>