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03B87" w:rsidRDefault="00A03B87" w:rsidP="00A03B87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</w:p>
    <w:p w:rsidR="00B43987" w:rsidRDefault="00A03B87" w:rsidP="00A03B87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</w:t>
      </w:r>
    </w:p>
    <w:p w:rsidR="00B43987" w:rsidRDefault="00B43987" w:rsidP="00A03B87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</w:pP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6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</w:t>
      </w:r>
      <w:r>
        <w:rPr>
          <w:rFonts w:eastAsia="Arial Unicode MS"/>
          <w:b/>
          <w:bCs/>
          <w:caps/>
          <w:sz w:val="20"/>
          <w:szCs w:val="20"/>
        </w:rPr>
        <w:t xml:space="preserve">АҺЫныҢ                     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  АДМИНИСТРАЦИЯ СЕЛЬСКОГО ПОСЕЛЕНИЯ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A03B87" w:rsidRPr="000A074F" w:rsidRDefault="00A03B87" w:rsidP="00A03B8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A03B87" w:rsidRPr="000A074F" w:rsidRDefault="00A03B87" w:rsidP="00A03B8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03B87" w:rsidRPr="000A074F" w:rsidRDefault="00A03B87" w:rsidP="00A03B87">
      <w:pPr>
        <w:rPr>
          <w:rFonts w:ascii="Lucida Sans Unicode" w:hAnsi="Lucida Sans Unicode" w:cs="Lucida Sans Unicode"/>
          <w:sz w:val="20"/>
          <w:szCs w:val="20"/>
        </w:rPr>
      </w:pPr>
    </w:p>
    <w:p w:rsidR="00642075" w:rsidRPr="0064416E" w:rsidRDefault="00642075" w:rsidP="00642075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</w:t>
      </w: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 w:rsidR="00B43987">
        <w:rPr>
          <w:rFonts w:ascii="Lucida Sans Unicode" w:eastAsia="Arial Unicode MS" w:hAnsi="Lucida Sans Unicode" w:cs="Lucida Sans Unicode"/>
          <w:sz w:val="20"/>
          <w:szCs w:val="20"/>
        </w:rPr>
        <w:t>41/1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642075" w:rsidRDefault="00642075" w:rsidP="00642075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="00B43987">
        <w:rPr>
          <w:rFonts w:eastAsia="Arial Unicode MS"/>
        </w:rPr>
        <w:t xml:space="preserve">03 </w:t>
      </w:r>
      <w:r w:rsidRPr="0064416E">
        <w:rPr>
          <w:rFonts w:eastAsia="Arial Unicode MS"/>
        </w:rPr>
        <w:t xml:space="preserve"> </w:t>
      </w:r>
      <w:r w:rsidR="00B43987">
        <w:rPr>
          <w:rFonts w:eastAsia="Arial Unicode MS"/>
        </w:rPr>
        <w:t>октябрь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</w:t>
      </w:r>
      <w:r w:rsidR="00B43987">
        <w:rPr>
          <w:rFonts w:eastAsia="Arial Unicode MS"/>
        </w:rPr>
        <w:t xml:space="preserve">  03</w:t>
      </w:r>
      <w:r w:rsidRPr="0064416E">
        <w:rPr>
          <w:rFonts w:eastAsia="Arial Unicode MS"/>
        </w:rPr>
        <w:t xml:space="preserve"> </w:t>
      </w:r>
      <w:r w:rsidR="00B43987">
        <w:rPr>
          <w:rFonts w:eastAsia="Arial Unicode MS"/>
        </w:rPr>
        <w:t>октября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642075" w:rsidRDefault="00642075" w:rsidP="00642075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642075" w:rsidRDefault="00642075" w:rsidP="00642075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B43987" w:rsidRPr="00F4579D" w:rsidRDefault="00B43987" w:rsidP="00B43987">
      <w:pPr>
        <w:pStyle w:val="a5"/>
        <w:jc w:val="center"/>
        <w:rPr>
          <w:rStyle w:val="FontStyle24"/>
          <w:b w:val="0"/>
          <w:szCs w:val="28"/>
        </w:rPr>
      </w:pPr>
      <w:r w:rsidRPr="00F4579D">
        <w:rPr>
          <w:rStyle w:val="FontStyle24"/>
          <w:b w:val="0"/>
          <w:szCs w:val="28"/>
        </w:rPr>
        <w:t>О проведении месячника гражданской защиты</w:t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79D">
        <w:rPr>
          <w:rFonts w:ascii="Times New Roman" w:hAnsi="Times New Roman"/>
          <w:sz w:val="28"/>
          <w:szCs w:val="28"/>
        </w:rPr>
        <w:tab/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79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12.02.1998 № 28-ФЗ «О гражданской обороне». Федеральным законом от 21.12.1994 №68-ФЗ «О защите населения и территорий от чрезвычайных ситуаций природного и техногенного характера», </w:t>
      </w:r>
      <w:r w:rsidRPr="00F4579D">
        <w:rPr>
          <w:rStyle w:val="FontStyle24"/>
          <w:szCs w:val="28"/>
        </w:rPr>
        <w:t xml:space="preserve"> </w:t>
      </w:r>
      <w:r w:rsidRPr="00F4579D">
        <w:rPr>
          <w:rFonts w:ascii="Times New Roman" w:hAnsi="Times New Roman"/>
          <w:sz w:val="28"/>
          <w:szCs w:val="28"/>
        </w:rPr>
        <w:t>ПОСТАНОВЛЯЮ</w:t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79D">
        <w:rPr>
          <w:rFonts w:ascii="Times New Roman" w:hAnsi="Times New Roman"/>
          <w:sz w:val="28"/>
          <w:szCs w:val="28"/>
        </w:rPr>
        <w:t>1.</w:t>
      </w:r>
      <w:r w:rsidRPr="00F4579D">
        <w:rPr>
          <w:rFonts w:ascii="Times New Roman" w:hAnsi="Times New Roman"/>
          <w:sz w:val="28"/>
          <w:szCs w:val="28"/>
        </w:rPr>
        <w:tab/>
        <w:t>Провести с 4 октября по 4 ноября 2017 года месячник гражданской</w:t>
      </w:r>
      <w:r w:rsidRPr="00F4579D">
        <w:rPr>
          <w:rFonts w:ascii="Times New Roman" w:hAnsi="Times New Roman"/>
          <w:sz w:val="28"/>
          <w:szCs w:val="28"/>
        </w:rPr>
        <w:br/>
        <w:t xml:space="preserve">защиты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4579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F4579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Башкортостан.</w:t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579D">
        <w:rPr>
          <w:rFonts w:ascii="Times New Roman" w:hAnsi="Times New Roman"/>
          <w:sz w:val="28"/>
          <w:szCs w:val="28"/>
        </w:rPr>
        <w:t xml:space="preserve">Утвердить план мероприятий по проведению месячника гражданской защиты в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4579D">
        <w:rPr>
          <w:rFonts w:ascii="Times New Roman" w:hAnsi="Times New Roman"/>
          <w:sz w:val="28"/>
          <w:szCs w:val="28"/>
        </w:rPr>
        <w:t>в 2017 году (согласно приложению) и организовать его выполнение.</w:t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F4579D">
        <w:rPr>
          <w:rFonts w:ascii="Times New Roman" w:hAnsi="Times New Roman"/>
          <w:sz w:val="28"/>
          <w:szCs w:val="28"/>
        </w:rPr>
        <w:t>рганизовать подготовку и проведение мероприятий плана месячника гражданской защиты;</w:t>
      </w:r>
    </w:p>
    <w:p w:rsidR="00B43987" w:rsidRPr="00F4579D" w:rsidRDefault="00B43987" w:rsidP="00B4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79D">
        <w:rPr>
          <w:rFonts w:ascii="Times New Roman" w:hAnsi="Times New Roman"/>
          <w:sz w:val="28"/>
          <w:szCs w:val="28"/>
        </w:rPr>
        <w:t>4.</w:t>
      </w:r>
      <w:r w:rsidRPr="00F4579D"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B43987" w:rsidRPr="00B43987" w:rsidRDefault="00B43987" w:rsidP="00B43987">
      <w:pPr>
        <w:pStyle w:val="a5"/>
        <w:ind w:firstLine="709"/>
        <w:jc w:val="both"/>
        <w:rPr>
          <w:rStyle w:val="FontStyle24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579D">
        <w:rPr>
          <w:rFonts w:ascii="Times New Roman" w:hAnsi="Times New Roman"/>
          <w:sz w:val="28"/>
          <w:szCs w:val="28"/>
        </w:rPr>
        <w:t>.</w:t>
      </w:r>
      <w:r w:rsidRPr="00F4579D">
        <w:rPr>
          <w:rFonts w:ascii="Times New Roman" w:hAnsi="Times New Roman"/>
          <w:sz w:val="28"/>
          <w:szCs w:val="28"/>
        </w:rPr>
        <w:tab/>
        <w:t xml:space="preserve">Контроль над исполнением настоящего постановления </w:t>
      </w:r>
      <w:r w:rsidRPr="00B43987">
        <w:rPr>
          <w:rStyle w:val="FontStyle24"/>
          <w:b w:val="0"/>
          <w:sz w:val="28"/>
          <w:szCs w:val="28"/>
        </w:rPr>
        <w:t>оставляю за собой.</w:t>
      </w:r>
    </w:p>
    <w:p w:rsidR="00B43987" w:rsidRPr="00B43987" w:rsidRDefault="00B43987" w:rsidP="00B43987">
      <w:pPr>
        <w:pStyle w:val="a5"/>
        <w:ind w:firstLine="709"/>
        <w:jc w:val="both"/>
        <w:rPr>
          <w:rStyle w:val="FontStyle24"/>
          <w:b w:val="0"/>
          <w:sz w:val="28"/>
          <w:szCs w:val="28"/>
        </w:rPr>
      </w:pPr>
    </w:p>
    <w:p w:rsidR="00B43987" w:rsidRPr="00B43987" w:rsidRDefault="00B43987" w:rsidP="00B43987">
      <w:pPr>
        <w:pStyle w:val="a5"/>
        <w:ind w:firstLine="709"/>
        <w:jc w:val="both"/>
        <w:rPr>
          <w:rStyle w:val="FontStyle24"/>
          <w:b w:val="0"/>
          <w:sz w:val="28"/>
          <w:szCs w:val="28"/>
        </w:rPr>
      </w:pPr>
      <w:r w:rsidRPr="00B43987">
        <w:rPr>
          <w:rStyle w:val="FontStyle24"/>
          <w:b w:val="0"/>
          <w:sz w:val="28"/>
          <w:szCs w:val="28"/>
        </w:rPr>
        <w:t>Глава сельского поселения</w:t>
      </w:r>
    </w:p>
    <w:p w:rsidR="00B43987" w:rsidRDefault="00B43987" w:rsidP="00B43987">
      <w:pPr>
        <w:pStyle w:val="a5"/>
        <w:ind w:firstLine="709"/>
        <w:jc w:val="both"/>
        <w:rPr>
          <w:rStyle w:val="FontStyle24"/>
          <w:b w:val="0"/>
          <w:sz w:val="28"/>
          <w:szCs w:val="28"/>
        </w:rPr>
      </w:pPr>
      <w:proofErr w:type="spellStart"/>
      <w:r w:rsidRPr="00B43987">
        <w:rPr>
          <w:rStyle w:val="FontStyle24"/>
          <w:b w:val="0"/>
          <w:sz w:val="28"/>
          <w:szCs w:val="28"/>
        </w:rPr>
        <w:t>Усман-Ташлинский</w:t>
      </w:r>
      <w:proofErr w:type="spellEnd"/>
      <w:r w:rsidRPr="00B43987">
        <w:rPr>
          <w:rStyle w:val="FontStyle24"/>
          <w:b w:val="0"/>
          <w:sz w:val="28"/>
          <w:szCs w:val="28"/>
        </w:rPr>
        <w:t xml:space="preserve">  сельсовет            </w:t>
      </w:r>
      <w:proofErr w:type="spellStart"/>
      <w:r>
        <w:rPr>
          <w:rStyle w:val="FontStyle24"/>
          <w:b w:val="0"/>
          <w:sz w:val="28"/>
          <w:szCs w:val="28"/>
        </w:rPr>
        <w:t>Р.</w:t>
      </w:r>
      <w:r w:rsidRPr="00B43987">
        <w:rPr>
          <w:rStyle w:val="FontStyle24"/>
          <w:b w:val="0"/>
          <w:sz w:val="28"/>
          <w:szCs w:val="28"/>
        </w:rPr>
        <w:t>Ф.</w:t>
      </w:r>
      <w:r>
        <w:rPr>
          <w:rStyle w:val="FontStyle24"/>
          <w:b w:val="0"/>
          <w:sz w:val="28"/>
          <w:szCs w:val="28"/>
        </w:rPr>
        <w:t>Хантимерова</w:t>
      </w:r>
      <w:proofErr w:type="spellEnd"/>
      <w:r w:rsidRPr="00B43987">
        <w:rPr>
          <w:rStyle w:val="FontStyle24"/>
          <w:b w:val="0"/>
          <w:sz w:val="28"/>
          <w:szCs w:val="28"/>
        </w:rPr>
        <w:t xml:space="preserve">  </w:t>
      </w: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Cs w:val="28"/>
        </w:rPr>
      </w:pPr>
    </w:p>
    <w:p w:rsidR="00B43987" w:rsidRDefault="00B43987" w:rsidP="00B43987">
      <w:pPr>
        <w:pStyle w:val="a5"/>
        <w:ind w:firstLine="709"/>
        <w:jc w:val="both"/>
        <w:rPr>
          <w:rStyle w:val="FontStyle24"/>
          <w:sz w:val="20"/>
        </w:rPr>
        <w:sectPr w:rsidR="00B43987" w:rsidSect="003D1270">
          <w:pgSz w:w="11906" w:h="16838"/>
          <w:pgMar w:top="0" w:right="709" w:bottom="284" w:left="1134" w:header="709" w:footer="709" w:gutter="0"/>
          <w:cols w:space="708"/>
          <w:docGrid w:linePitch="360"/>
        </w:sectPr>
      </w:pPr>
      <w:r w:rsidRPr="00F4579D">
        <w:rPr>
          <w:rStyle w:val="FontStyle24"/>
          <w:sz w:val="20"/>
        </w:rPr>
        <w:t xml:space="preserve">                                               </w:t>
      </w:r>
      <w:r>
        <w:rPr>
          <w:rStyle w:val="FontStyle24"/>
          <w:sz w:val="20"/>
        </w:rPr>
        <w:t xml:space="preserve"> </w:t>
      </w:r>
    </w:p>
    <w:p w:rsidR="00B43987" w:rsidRPr="00F4579D" w:rsidRDefault="00B43987" w:rsidP="00B43987">
      <w:pPr>
        <w:pStyle w:val="a5"/>
        <w:ind w:firstLine="709"/>
        <w:jc w:val="right"/>
        <w:rPr>
          <w:rStyle w:val="FontStyle24"/>
          <w:sz w:val="20"/>
        </w:rPr>
      </w:pPr>
      <w:r>
        <w:rPr>
          <w:rStyle w:val="FontStyle24"/>
          <w:sz w:val="20"/>
        </w:rPr>
        <w:lastRenderedPageBreak/>
        <w:t xml:space="preserve">                                      </w:t>
      </w:r>
      <w:r w:rsidRPr="00F4579D">
        <w:rPr>
          <w:rStyle w:val="FontStyle24"/>
          <w:sz w:val="20"/>
        </w:rPr>
        <w:t>Приложение</w:t>
      </w:r>
    </w:p>
    <w:p w:rsidR="00B43987" w:rsidRDefault="00B43987" w:rsidP="00B43987">
      <w:pPr>
        <w:pStyle w:val="a5"/>
        <w:ind w:firstLine="709"/>
        <w:jc w:val="right"/>
        <w:rPr>
          <w:rStyle w:val="FontStyle24"/>
          <w:sz w:val="20"/>
        </w:rPr>
      </w:pPr>
      <w:r w:rsidRPr="00F4579D">
        <w:rPr>
          <w:rStyle w:val="FontStyle24"/>
          <w:sz w:val="20"/>
        </w:rPr>
        <w:t xml:space="preserve">                                                          Утверждено постановлением </w:t>
      </w:r>
    </w:p>
    <w:p w:rsidR="00B43987" w:rsidRDefault="00B43987" w:rsidP="00B43987">
      <w:pPr>
        <w:pStyle w:val="a5"/>
        <w:ind w:firstLine="709"/>
        <w:jc w:val="right"/>
        <w:rPr>
          <w:rStyle w:val="FontStyle24"/>
          <w:sz w:val="20"/>
        </w:rPr>
      </w:pPr>
      <w:r>
        <w:rPr>
          <w:rStyle w:val="FontStyle24"/>
          <w:sz w:val="20"/>
        </w:rPr>
        <w:t xml:space="preserve">                                                          </w:t>
      </w:r>
      <w:r w:rsidRPr="00F4579D">
        <w:rPr>
          <w:rStyle w:val="FontStyle24"/>
          <w:sz w:val="20"/>
        </w:rPr>
        <w:t>главы сельского поселения</w:t>
      </w:r>
    </w:p>
    <w:p w:rsidR="00B43987" w:rsidRDefault="00B43987" w:rsidP="00B43987">
      <w:pPr>
        <w:pStyle w:val="a5"/>
        <w:ind w:firstLine="709"/>
        <w:jc w:val="right"/>
        <w:rPr>
          <w:rStyle w:val="FontStyle24"/>
          <w:sz w:val="20"/>
        </w:rPr>
      </w:pPr>
      <w:r>
        <w:rPr>
          <w:rStyle w:val="FontStyle24"/>
          <w:sz w:val="20"/>
        </w:rPr>
        <w:t xml:space="preserve">                                                       </w:t>
      </w:r>
      <w:proofErr w:type="spellStart"/>
      <w:r>
        <w:rPr>
          <w:rStyle w:val="FontStyle24"/>
          <w:sz w:val="20"/>
        </w:rPr>
        <w:t>Усман-Ташлинский</w:t>
      </w:r>
      <w:proofErr w:type="spellEnd"/>
      <w:r>
        <w:rPr>
          <w:rStyle w:val="FontStyle24"/>
          <w:sz w:val="20"/>
        </w:rPr>
        <w:t xml:space="preserve">  сельсовет </w:t>
      </w:r>
    </w:p>
    <w:p w:rsidR="00B43987" w:rsidRDefault="00B43987" w:rsidP="00B43987">
      <w:pPr>
        <w:pStyle w:val="a5"/>
        <w:ind w:firstLine="709"/>
        <w:jc w:val="right"/>
        <w:rPr>
          <w:rStyle w:val="FontStyle24"/>
          <w:sz w:val="20"/>
        </w:rPr>
      </w:pPr>
      <w:r>
        <w:rPr>
          <w:rStyle w:val="FontStyle24"/>
          <w:sz w:val="20"/>
        </w:rPr>
        <w:t xml:space="preserve">                                                          От «03» октября 2017 года </w:t>
      </w:r>
    </w:p>
    <w:p w:rsidR="00B43987" w:rsidRPr="00C95539" w:rsidRDefault="00B43987" w:rsidP="00B43987">
      <w:pPr>
        <w:pStyle w:val="a5"/>
        <w:ind w:firstLine="709"/>
        <w:rPr>
          <w:rStyle w:val="FontStyle24"/>
          <w:szCs w:val="28"/>
        </w:rPr>
      </w:pPr>
      <w:r w:rsidRPr="00C95539">
        <w:rPr>
          <w:rStyle w:val="FontStyle24"/>
          <w:sz w:val="20"/>
        </w:rPr>
        <w:t xml:space="preserve">                                                                                  </w:t>
      </w:r>
      <w:r w:rsidRPr="00C95539">
        <w:rPr>
          <w:rStyle w:val="FontStyle24"/>
          <w:szCs w:val="28"/>
        </w:rPr>
        <w:t>ПЛАН</w:t>
      </w:r>
    </w:p>
    <w:p w:rsidR="00B43987" w:rsidRPr="00C95539" w:rsidRDefault="00B43987" w:rsidP="00B43987">
      <w:pPr>
        <w:pStyle w:val="a5"/>
        <w:ind w:firstLine="709"/>
        <w:rPr>
          <w:rStyle w:val="FontStyle24"/>
          <w:szCs w:val="28"/>
        </w:rPr>
      </w:pPr>
      <w:r w:rsidRPr="00C95539">
        <w:rPr>
          <w:rStyle w:val="FontStyle24"/>
          <w:szCs w:val="28"/>
        </w:rPr>
        <w:t xml:space="preserve">                              мероприятий по проведению месячника гражданской защиты</w:t>
      </w:r>
    </w:p>
    <w:p w:rsidR="00B43987" w:rsidRPr="00C95539" w:rsidRDefault="00B43987" w:rsidP="00B43987">
      <w:pPr>
        <w:pStyle w:val="a5"/>
        <w:ind w:firstLine="709"/>
        <w:rPr>
          <w:rStyle w:val="FontStyle24"/>
          <w:szCs w:val="28"/>
        </w:rPr>
      </w:pPr>
      <w:r w:rsidRPr="00C95539">
        <w:rPr>
          <w:rStyle w:val="FontStyle24"/>
          <w:szCs w:val="28"/>
        </w:rPr>
        <w:t xml:space="preserve">                                в сельском поселении </w:t>
      </w:r>
      <w:proofErr w:type="spellStart"/>
      <w:r>
        <w:rPr>
          <w:rStyle w:val="FontStyle24"/>
          <w:szCs w:val="28"/>
        </w:rPr>
        <w:t>Усман-Ташлинский</w:t>
      </w:r>
      <w:proofErr w:type="spellEnd"/>
      <w:r>
        <w:rPr>
          <w:rStyle w:val="FontStyle24"/>
          <w:szCs w:val="28"/>
        </w:rPr>
        <w:t xml:space="preserve"> </w:t>
      </w:r>
      <w:r w:rsidRPr="00C95539">
        <w:rPr>
          <w:rStyle w:val="FontStyle24"/>
          <w:szCs w:val="28"/>
        </w:rPr>
        <w:t xml:space="preserve"> сельсовет в 2017 году.</w:t>
      </w:r>
    </w:p>
    <w:p w:rsidR="00B43987" w:rsidRPr="00C95539" w:rsidRDefault="00B43987" w:rsidP="00B43987">
      <w:pPr>
        <w:pStyle w:val="a5"/>
        <w:ind w:firstLine="709"/>
        <w:rPr>
          <w:rStyle w:val="FontStyle24"/>
          <w:szCs w:val="28"/>
        </w:rPr>
      </w:pP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12"/>
        <w:gridCol w:w="2826"/>
        <w:gridCol w:w="2844"/>
      </w:tblGrid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ind w:left="318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№ </w:t>
            </w:r>
            <w:proofErr w:type="spellStart"/>
            <w:proofErr w:type="gramStart"/>
            <w:r w:rsidRPr="00C95539">
              <w:rPr>
                <w:rStyle w:val="FontStyle24"/>
              </w:rPr>
              <w:t>п</w:t>
            </w:r>
            <w:proofErr w:type="spellEnd"/>
            <w:proofErr w:type="gramEnd"/>
            <w:r w:rsidRPr="00C95539">
              <w:rPr>
                <w:rStyle w:val="FontStyle24"/>
              </w:rPr>
              <w:t>/</w:t>
            </w:r>
            <w:proofErr w:type="spellStart"/>
            <w:r w:rsidRPr="00C95539">
              <w:rPr>
                <w:rStyle w:val="FontStyle24"/>
              </w:rPr>
              <w:t>п</w:t>
            </w:r>
            <w:proofErr w:type="spellEnd"/>
            <w:r w:rsidRPr="00C95539">
              <w:rPr>
                <w:rStyle w:val="FontStyle24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Мероприятия 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Кто организует 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( участвует)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Срок исполнения 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Информирование населения сельского поселения о проведении месячника гражданской защиты через сайт сельского поселения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Администрация 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B43987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0</w:t>
            </w:r>
            <w:r>
              <w:rPr>
                <w:rStyle w:val="FontStyle24"/>
              </w:rPr>
              <w:t>4</w:t>
            </w:r>
            <w:r w:rsidRPr="00C95539">
              <w:rPr>
                <w:rStyle w:val="FontStyle24"/>
              </w:rPr>
              <w:t xml:space="preserve"> октября 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Разработка и утверждение постановление</w:t>
            </w:r>
            <w:proofErr w:type="gramStart"/>
            <w:r w:rsidRPr="00C95539">
              <w:rPr>
                <w:rStyle w:val="FontStyle24"/>
              </w:rPr>
              <w:t xml:space="preserve"> ,</w:t>
            </w:r>
            <w:proofErr w:type="gramEnd"/>
            <w:r w:rsidRPr="00C95539">
              <w:rPr>
                <w:rStyle w:val="FontStyle24"/>
              </w:rPr>
              <w:t xml:space="preserve"> планов проведения месячника гражданской защиты</w:t>
            </w:r>
          </w:p>
        </w:tc>
        <w:tc>
          <w:tcPr>
            <w:tcW w:w="2826" w:type="dxa"/>
            <w:shd w:val="clear" w:color="auto" w:fill="auto"/>
          </w:tcPr>
          <w:p w:rsidR="00B43987" w:rsidRPr="003D1270" w:rsidRDefault="00B43987" w:rsidP="001D3C35">
            <w:pPr>
              <w:pStyle w:val="a5"/>
              <w:rPr>
                <w:rStyle w:val="FontStyle24"/>
                <w:szCs w:val="28"/>
              </w:rPr>
            </w:pPr>
            <w:r w:rsidRPr="00C95539">
              <w:rPr>
                <w:rStyle w:val="FontStyle24"/>
              </w:rPr>
              <w:t>Администрация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До 4</w:t>
            </w:r>
            <w:r w:rsidRPr="00C95539">
              <w:rPr>
                <w:rStyle w:val="FontStyle24"/>
              </w:rPr>
              <w:t xml:space="preserve"> октября 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Участвовать в  разгадывании кроссвордов по темам безопасности жизнедеятельности населения</w:t>
            </w:r>
          </w:p>
        </w:tc>
        <w:tc>
          <w:tcPr>
            <w:tcW w:w="2826" w:type="dxa"/>
            <w:shd w:val="clear" w:color="auto" w:fill="auto"/>
          </w:tcPr>
          <w:p w:rsidR="00B43987" w:rsidRPr="003D1270" w:rsidRDefault="00B43987" w:rsidP="001D3C35">
            <w:pPr>
              <w:pStyle w:val="a5"/>
              <w:rPr>
                <w:rStyle w:val="FontStyle24"/>
                <w:szCs w:val="28"/>
              </w:rPr>
            </w:pPr>
            <w:r w:rsidRPr="00C95539">
              <w:rPr>
                <w:rStyle w:val="FontStyle24"/>
              </w:rPr>
              <w:t>Администрация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gramStart"/>
            <w:r w:rsidRPr="00C95539">
              <w:rPr>
                <w:rStyle w:val="FontStyle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и безопасности на водных объектах, террористических актов в средств в сайте сельского поселения </w:t>
            </w:r>
            <w:proofErr w:type="gramEnd"/>
          </w:p>
        </w:tc>
        <w:tc>
          <w:tcPr>
            <w:tcW w:w="2826" w:type="dxa"/>
            <w:shd w:val="clear" w:color="auto" w:fill="auto"/>
          </w:tcPr>
          <w:p w:rsidR="00B43987" w:rsidRPr="003D1270" w:rsidRDefault="00B43987" w:rsidP="001D3C35">
            <w:pPr>
              <w:pStyle w:val="a5"/>
              <w:rPr>
                <w:rStyle w:val="FontStyle24"/>
                <w:szCs w:val="28"/>
              </w:rPr>
            </w:pPr>
            <w:r w:rsidRPr="00C95539">
              <w:rPr>
                <w:rStyle w:val="FontStyle24"/>
              </w:rPr>
              <w:t>Администрация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5.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Организация и проведение инструктивно – методических занятий с учащимися по вопросам выполнения мер безопасности на водных объектах в осенне-зимний период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Организация разработки и распространения в местах массового пребывания людей информационных материало</w:t>
            </w:r>
            <w:proofErr w:type="gramStart"/>
            <w:r w:rsidRPr="00C95539">
              <w:rPr>
                <w:rStyle w:val="FontStyle24"/>
              </w:rPr>
              <w:t>в(</w:t>
            </w:r>
            <w:proofErr w:type="gramEnd"/>
            <w:r w:rsidRPr="00C95539">
              <w:rPr>
                <w:rStyle w:val="FontStyle24"/>
              </w:rPr>
              <w:t xml:space="preserve"> памяток, листовой, буклетов, </w:t>
            </w:r>
            <w:proofErr w:type="spellStart"/>
            <w:r w:rsidRPr="00C95539">
              <w:rPr>
                <w:rStyle w:val="FontStyle24"/>
              </w:rPr>
              <w:t>учебно</w:t>
            </w:r>
            <w:proofErr w:type="spellEnd"/>
            <w:r w:rsidRPr="00C95539">
              <w:rPr>
                <w:rStyle w:val="FontStyle24"/>
              </w:rPr>
              <w:t>- методических материалов) по правилам поведения в различных аварийных и чрезвычайных ситуациях, а также по вопросам противодействия терроризму</w:t>
            </w:r>
          </w:p>
        </w:tc>
        <w:tc>
          <w:tcPr>
            <w:tcW w:w="2826" w:type="dxa"/>
            <w:shd w:val="clear" w:color="auto" w:fill="auto"/>
          </w:tcPr>
          <w:p w:rsidR="00B43987" w:rsidRPr="003D1270" w:rsidRDefault="00B43987" w:rsidP="001D3C35">
            <w:pPr>
              <w:pStyle w:val="a5"/>
              <w:rPr>
                <w:rStyle w:val="FontStyle24"/>
                <w:szCs w:val="28"/>
              </w:rPr>
            </w:pPr>
            <w:r w:rsidRPr="00C95539">
              <w:rPr>
                <w:rStyle w:val="FontStyle24"/>
              </w:rPr>
              <w:t>Администрация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Организация проведения  тренировок по оповещению и эвакуации людей при чрезвычайных ситуациях и пожарах на объектах с массовым пребыванием людей, независимо от форм собственности</w:t>
            </w:r>
          </w:p>
        </w:tc>
        <w:tc>
          <w:tcPr>
            <w:tcW w:w="2826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Администрация</w:t>
            </w:r>
            <w:r>
              <w:rPr>
                <w:rStyle w:val="FontStyle24"/>
              </w:rPr>
              <w:t xml:space="preserve">, </w:t>
            </w:r>
          </w:p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 xml:space="preserve">учреждения </w:t>
            </w:r>
          </w:p>
          <w:p w:rsidR="00B43987" w:rsidRPr="003D1270" w:rsidRDefault="00B43987" w:rsidP="001D3C35">
            <w:pPr>
              <w:pStyle w:val="a5"/>
              <w:rPr>
                <w:rStyle w:val="FontStyle24"/>
                <w:szCs w:val="28"/>
              </w:rPr>
            </w:pPr>
            <w:r>
              <w:rPr>
                <w:rStyle w:val="FontStyle24"/>
              </w:rPr>
              <w:t>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8.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B43987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 xml:space="preserve">Организация проведения тренировок по оповещению и эвакуации детей и персонала в ООШ с. </w:t>
            </w:r>
            <w:proofErr w:type="spellStart"/>
            <w:r>
              <w:rPr>
                <w:rStyle w:val="FontStyle24"/>
              </w:rPr>
              <w:t>Старошахово</w:t>
            </w:r>
            <w:proofErr w:type="spellEnd"/>
            <w:r>
              <w:rPr>
                <w:rStyle w:val="FontStyle24"/>
              </w:rPr>
              <w:t xml:space="preserve"> – филиал МОБУ СОШ с. </w:t>
            </w:r>
            <w:proofErr w:type="spellStart"/>
            <w:r>
              <w:rPr>
                <w:rStyle w:val="FontStyle24"/>
              </w:rPr>
              <w:t>Усман-Ташлы</w:t>
            </w:r>
            <w:proofErr w:type="spellEnd"/>
            <w:r>
              <w:rPr>
                <w:rStyle w:val="FontStyle24"/>
              </w:rPr>
              <w:t xml:space="preserve">, МОБУ ООШ с. </w:t>
            </w:r>
            <w:proofErr w:type="spellStart"/>
            <w:r>
              <w:rPr>
                <w:rStyle w:val="FontStyle24"/>
              </w:rPr>
              <w:t>Усман-Ташлы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9.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 xml:space="preserve">Участвовать в проведении  общеобразовательных учреждениях района викторин, конкурсов, соревнований по курсу « Основы безопасности жизнедеятельности 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10.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Участвовать в проведении общеобразовательных учреждениях района практических занятий по изучению Правил пожарной безопасности и действий в случае возникновения пожара, повышению бдительности по предупреждению террористических актов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11.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Посещение в днях открытых дверей пожарную часть ПЧ- 76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ПЧ-76</w:t>
            </w:r>
            <w:proofErr w:type="gramStart"/>
            <w:r w:rsidRPr="00C95539">
              <w:rPr>
                <w:rStyle w:val="FontStyle24"/>
              </w:rPr>
              <w:t xml:space="preserve">( </w:t>
            </w:r>
            <w:proofErr w:type="gramEnd"/>
            <w:r w:rsidRPr="00C95539">
              <w:rPr>
                <w:rStyle w:val="FontStyle24"/>
              </w:rPr>
              <w:t>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12.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Участвовать в проведении практических занятий по вопросам оказания первой помощи, само- и взаимопомощи</w:t>
            </w:r>
          </w:p>
        </w:tc>
        <w:tc>
          <w:tcPr>
            <w:tcW w:w="2826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>В течени</w:t>
            </w:r>
            <w:r>
              <w:rPr>
                <w:rStyle w:val="FontStyle24"/>
              </w:rPr>
              <w:t>е</w:t>
            </w:r>
            <w:r w:rsidRPr="00C95539">
              <w:rPr>
                <w:rStyle w:val="FontStyle24"/>
              </w:rPr>
              <w:t xml:space="preserve"> месяца</w:t>
            </w:r>
          </w:p>
        </w:tc>
      </w:tr>
      <w:tr w:rsidR="00B43987" w:rsidRPr="00C95539" w:rsidTr="00B43987">
        <w:tc>
          <w:tcPr>
            <w:tcW w:w="1560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 xml:space="preserve">Сбор </w:t>
            </w:r>
            <w:proofErr w:type="spellStart"/>
            <w:r>
              <w:rPr>
                <w:rStyle w:val="FontStyle24"/>
              </w:rPr>
              <w:t>виде</w:t>
            </w:r>
            <w:proofErr w:type="gramStart"/>
            <w:r>
              <w:rPr>
                <w:rStyle w:val="FontStyle24"/>
              </w:rPr>
              <w:t>о-</w:t>
            </w:r>
            <w:proofErr w:type="gramEnd"/>
            <w:r>
              <w:rPr>
                <w:rStyle w:val="FontStyle24"/>
              </w:rPr>
              <w:t>,фото</w:t>
            </w:r>
            <w:proofErr w:type="spellEnd"/>
            <w:r>
              <w:rPr>
                <w:rStyle w:val="FontStyle24"/>
              </w:rPr>
              <w:t>-, и печатных материалов по проведению месячника гражданской защиты в сельском поселении и школе.</w:t>
            </w:r>
          </w:p>
        </w:tc>
        <w:tc>
          <w:tcPr>
            <w:tcW w:w="2826" w:type="dxa"/>
            <w:shd w:val="clear" w:color="auto" w:fill="auto"/>
          </w:tcPr>
          <w:p w:rsidR="00B43987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Администрация</w:t>
            </w:r>
            <w:proofErr w:type="gramStart"/>
            <w:r>
              <w:rPr>
                <w:rStyle w:val="FontStyle24"/>
              </w:rPr>
              <w:t xml:space="preserve"> ,</w:t>
            </w:r>
            <w:proofErr w:type="gramEnd"/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proofErr w:type="spellStart"/>
            <w:r>
              <w:rPr>
                <w:rStyle w:val="FontStyle24"/>
              </w:rPr>
              <w:t>Мухаметшина</w:t>
            </w:r>
            <w:proofErr w:type="spellEnd"/>
            <w:r>
              <w:rPr>
                <w:rStyle w:val="FontStyle24"/>
              </w:rPr>
              <w:t xml:space="preserve"> А.Ф.</w:t>
            </w:r>
          </w:p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 w:rsidRPr="00C95539">
              <w:rPr>
                <w:rStyle w:val="FontStyle24"/>
              </w:rPr>
              <w:t xml:space="preserve"> ( по согласованию)</w:t>
            </w:r>
          </w:p>
        </w:tc>
        <w:tc>
          <w:tcPr>
            <w:tcW w:w="2844" w:type="dxa"/>
            <w:shd w:val="clear" w:color="auto" w:fill="auto"/>
          </w:tcPr>
          <w:p w:rsidR="00B43987" w:rsidRPr="00C95539" w:rsidRDefault="00B43987" w:rsidP="001D3C35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До 04.10.</w:t>
            </w:r>
          </w:p>
        </w:tc>
      </w:tr>
    </w:tbl>
    <w:p w:rsidR="00B43987" w:rsidRDefault="00B43987" w:rsidP="00B43987">
      <w:pPr>
        <w:pStyle w:val="a5"/>
        <w:ind w:firstLine="709"/>
        <w:rPr>
          <w:rStyle w:val="FontStyle24"/>
          <w:szCs w:val="28"/>
        </w:rPr>
      </w:pPr>
    </w:p>
    <w:p w:rsidR="00B43987" w:rsidRPr="00F4579D" w:rsidRDefault="00B43987" w:rsidP="00B43987">
      <w:pPr>
        <w:pStyle w:val="a5"/>
        <w:ind w:firstLine="709"/>
        <w:rPr>
          <w:rStyle w:val="FontStyle24"/>
          <w:szCs w:val="28"/>
        </w:rPr>
      </w:pPr>
    </w:p>
    <w:p w:rsidR="00B43987" w:rsidRPr="00F4579D" w:rsidRDefault="00B43987" w:rsidP="00B43987">
      <w:pPr>
        <w:pStyle w:val="a5"/>
        <w:ind w:firstLine="709"/>
        <w:jc w:val="right"/>
        <w:rPr>
          <w:sz w:val="20"/>
          <w:szCs w:val="20"/>
        </w:rPr>
      </w:pPr>
      <w:r w:rsidRPr="00F4579D">
        <w:rPr>
          <w:rStyle w:val="FontStyle24"/>
          <w:sz w:val="20"/>
        </w:rPr>
        <w:t xml:space="preserve">                                                      </w:t>
      </w:r>
    </w:p>
    <w:p w:rsidR="00B43987" w:rsidRDefault="00B43987" w:rsidP="00B43987">
      <w:pPr>
        <w:rPr>
          <w:sz w:val="20"/>
          <w:szCs w:val="20"/>
        </w:rPr>
        <w:sectPr w:rsidR="00B43987" w:rsidSect="003D1270">
          <w:pgSz w:w="16838" w:h="11906" w:orient="landscape"/>
          <w:pgMar w:top="709" w:right="962" w:bottom="1134" w:left="227" w:header="709" w:footer="709" w:gutter="0"/>
          <w:cols w:space="708"/>
          <w:docGrid w:linePitch="360"/>
        </w:sectPr>
      </w:pPr>
    </w:p>
    <w:p w:rsidR="00B43987" w:rsidRDefault="00B43987" w:rsidP="00B43987"/>
    <w:p w:rsidR="00A03B87" w:rsidRDefault="00A03B87" w:rsidP="00B43987">
      <w:pPr>
        <w:autoSpaceDE w:val="0"/>
        <w:autoSpaceDN w:val="0"/>
        <w:adjustRightInd w:val="0"/>
        <w:jc w:val="center"/>
        <w:rPr>
          <w:rFonts w:eastAsia="Arial Unicode MS"/>
          <w:b/>
          <w:caps/>
          <w:shadow/>
          <w:sz w:val="28"/>
          <w:szCs w:val="28"/>
        </w:rPr>
      </w:pPr>
    </w:p>
    <w:sectPr w:rsidR="00A03B87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93" w:rsidRDefault="00460393" w:rsidP="000272EB">
      <w:r>
        <w:separator/>
      </w:r>
    </w:p>
  </w:endnote>
  <w:endnote w:type="continuationSeparator" w:id="0">
    <w:p w:rsidR="00460393" w:rsidRDefault="00460393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93" w:rsidRDefault="00460393" w:rsidP="000272EB">
      <w:r>
        <w:separator/>
      </w:r>
    </w:p>
  </w:footnote>
  <w:footnote w:type="continuationSeparator" w:id="0">
    <w:p w:rsidR="00460393" w:rsidRDefault="00460393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1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9"/>
  </w:num>
  <w:num w:numId="10">
    <w:abstractNumId w:val="13"/>
  </w:num>
  <w:num w:numId="11">
    <w:abstractNumId w:val="18"/>
  </w:num>
  <w:num w:numId="12">
    <w:abstractNumId w:val="3"/>
  </w:num>
  <w:num w:numId="13">
    <w:abstractNumId w:val="8"/>
  </w:num>
  <w:num w:numId="14">
    <w:abstractNumId w:val="17"/>
  </w:num>
  <w:num w:numId="15">
    <w:abstractNumId w:val="22"/>
  </w:num>
  <w:num w:numId="16">
    <w:abstractNumId w:val="21"/>
  </w:num>
  <w:num w:numId="17">
    <w:abstractNumId w:val="6"/>
  </w:num>
  <w:num w:numId="18">
    <w:abstractNumId w:val="7"/>
  </w:num>
  <w:num w:numId="19">
    <w:abstractNumId w:val="4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350DF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0393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C17FE"/>
    <w:rsid w:val="005D2501"/>
    <w:rsid w:val="005F36D4"/>
    <w:rsid w:val="005F6DDE"/>
    <w:rsid w:val="006010A2"/>
    <w:rsid w:val="00611065"/>
    <w:rsid w:val="00620307"/>
    <w:rsid w:val="0062631D"/>
    <w:rsid w:val="00632B3B"/>
    <w:rsid w:val="00642075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4398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4144"/>
    <w:rsid w:val="00CB7215"/>
    <w:rsid w:val="00CC3B18"/>
    <w:rsid w:val="00CC48CA"/>
    <w:rsid w:val="00CD53F1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9617E"/>
    <w:rsid w:val="00DB012E"/>
    <w:rsid w:val="00DC046E"/>
    <w:rsid w:val="00DD12CC"/>
    <w:rsid w:val="00DD1CDA"/>
    <w:rsid w:val="00DD37E7"/>
    <w:rsid w:val="00DE74EF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F2E0-0482-45C1-A89B-9E59DD34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</cp:revision>
  <cp:lastPrinted>2017-10-30T11:54:00Z</cp:lastPrinted>
  <dcterms:created xsi:type="dcterms:W3CDTF">2016-11-15T05:55:00Z</dcterms:created>
  <dcterms:modified xsi:type="dcterms:W3CDTF">2018-01-26T12:01:00Z</dcterms:modified>
</cp:coreProperties>
</file>