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B7653C" w:rsidRPr="00B7653C" w:rsidRDefault="00B7653C" w:rsidP="00B7653C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ge">
              <wp:posOffset>561975</wp:posOffset>
            </wp:positionV>
            <wp:extent cx="800100" cy="84772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БАШ</w:t>
      </w:r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ҡ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ОРТОСТАН РЕСПУБЛИКАҺЫны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Совет    сельского поселения                                                                                            Ярм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к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й районы                                                                     Усман-Ташлинский сельсовет</w:t>
      </w:r>
    </w:p>
    <w:p w:rsidR="00B7653C" w:rsidRPr="00B7653C" w:rsidRDefault="00B7653C" w:rsidP="00B7653C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муниципаль районыны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ң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                                                     муниципального района</w:t>
      </w:r>
    </w:p>
    <w:p w:rsidR="00B7653C" w:rsidRPr="00B7653C" w:rsidRDefault="00B7653C" w:rsidP="00B7653C">
      <w:pPr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У</w:t>
      </w:r>
      <w:r w:rsidRPr="00B7653C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ҫ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ман-Ташлы ауыл Советы                                                  Ермекеевский район</w:t>
      </w:r>
    </w:p>
    <w:p w:rsidR="00B7653C" w:rsidRDefault="00B7653C" w:rsidP="000A758F">
      <w:pPr>
        <w:spacing w:line="192" w:lineRule="auto"/>
        <w:rPr>
          <w:rFonts w:ascii="Lucida Sans Unicode" w:hAnsi="Lucida Sans Unicode"/>
        </w:rPr>
      </w:pP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 ауыл бил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м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  <w:lang w:val="tt-RU"/>
        </w:rPr>
        <w:t>һ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>е  хакими</w:t>
      </w:r>
      <w:r w:rsidRPr="00B7653C">
        <w:rPr>
          <w:rFonts w:ascii="Arial" w:eastAsia="Arial Unicode MS" w:hAnsi="Arial" w:cs="Arial"/>
          <w:b/>
          <w:caps/>
          <w:sz w:val="20"/>
          <w:szCs w:val="20"/>
          <w:lang w:val="tt-RU"/>
        </w:rPr>
        <w:t>ә</w:t>
      </w:r>
      <w:r w:rsidRPr="00B7653C">
        <w:rPr>
          <w:rFonts w:ascii="Lucida Sans Unicode" w:eastAsia="Arial Unicode MS" w:hAnsi="Lucida Sans Unicode"/>
          <w:b/>
          <w:caps/>
          <w:sz w:val="20"/>
          <w:szCs w:val="20"/>
        </w:rPr>
        <w:t xml:space="preserve">те                                                  Республики Башкортостан            </w:t>
      </w:r>
    </w:p>
    <w:p w:rsidR="00B7653C" w:rsidRDefault="00B7653C" w:rsidP="00B7653C">
      <w:pPr>
        <w:pBdr>
          <w:bottom w:val="thinThickSmallGap" w:sz="24" w:space="1" w:color="auto"/>
        </w:pBdr>
      </w:pPr>
      <w:r>
        <w:rPr>
          <w:rFonts w:ascii="Lucida Sans Unicode" w:hAnsi="Lucida Sans Unicode"/>
          <w:sz w:val="18"/>
        </w:rPr>
        <w:t xml:space="preserve">          </w:t>
      </w:r>
      <w:r>
        <w:rPr>
          <w:rFonts w:ascii="Lucida Sans Unicode" w:hAnsi="Lucida Sans Unicode"/>
          <w:b/>
        </w:rPr>
        <w:t xml:space="preserve">                                                                              </w:t>
      </w:r>
    </w:p>
    <w:p w:rsidR="00B7653C" w:rsidRDefault="00B7653C" w:rsidP="00B7653C">
      <w:pPr>
        <w:jc w:val="both"/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               </w:t>
      </w:r>
    </w:p>
    <w:p w:rsidR="00B7653C" w:rsidRDefault="00B7653C" w:rsidP="00B7653C">
      <w:pPr>
        <w:tabs>
          <w:tab w:val="left" w:pos="0"/>
        </w:tabs>
        <w:ind w:left="-100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                  КАРАР                               </w:t>
      </w:r>
      <w:r w:rsidR="00712BF5">
        <w:rPr>
          <w:rFonts w:eastAsia="Arial Unicode MS"/>
          <w:b/>
        </w:rPr>
        <w:t xml:space="preserve">    </w:t>
      </w:r>
      <w:r>
        <w:rPr>
          <w:rFonts w:eastAsia="Arial Unicode MS"/>
          <w:b/>
        </w:rPr>
        <w:t xml:space="preserve"> </w:t>
      </w:r>
      <w:r w:rsidR="00FD3159">
        <w:rPr>
          <w:rFonts w:eastAsia="Arial Unicode MS"/>
          <w:b/>
        </w:rPr>
        <w:t xml:space="preserve">        </w:t>
      </w:r>
      <w:r w:rsidRPr="0089462B">
        <w:rPr>
          <w:rFonts w:eastAsia="Arial Unicode MS"/>
          <w:b/>
        </w:rPr>
        <w:t xml:space="preserve">№    </w:t>
      </w:r>
      <w:r w:rsidR="006C6E38">
        <w:rPr>
          <w:rFonts w:eastAsia="Arial Unicode MS"/>
          <w:b/>
        </w:rPr>
        <w:t>7</w:t>
      </w:r>
      <w:r w:rsidR="0089462B" w:rsidRPr="0089462B">
        <w:rPr>
          <w:rFonts w:eastAsia="Arial Unicode MS"/>
          <w:b/>
        </w:rPr>
        <w:t>.</w:t>
      </w:r>
      <w:r w:rsidR="0065505E">
        <w:rPr>
          <w:rFonts w:eastAsia="Arial Unicode MS"/>
          <w:b/>
        </w:rPr>
        <w:t>5</w:t>
      </w:r>
      <w:r w:rsidRPr="00DC5762">
        <w:rPr>
          <w:rFonts w:eastAsia="Arial Unicode MS"/>
          <w:b/>
        </w:rPr>
        <w:t xml:space="preserve">           </w:t>
      </w:r>
      <w:r>
        <w:rPr>
          <w:rFonts w:eastAsia="Arial Unicode MS"/>
          <w:b/>
        </w:rPr>
        <w:t xml:space="preserve">                            РЕШЕНИЕ</w:t>
      </w:r>
    </w:p>
    <w:p w:rsidR="00CC1BB1" w:rsidRDefault="00CC1BB1" w:rsidP="00CC1BB1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D3159">
        <w:rPr>
          <w:sz w:val="28"/>
          <w:szCs w:val="28"/>
        </w:rPr>
        <w:t>1</w:t>
      </w:r>
      <w:r w:rsidR="006C6E38">
        <w:rPr>
          <w:sz w:val="28"/>
          <w:szCs w:val="28"/>
        </w:rPr>
        <w:t>3</w:t>
      </w:r>
      <w:r w:rsidRPr="00842291">
        <w:rPr>
          <w:sz w:val="28"/>
          <w:szCs w:val="28"/>
        </w:rPr>
        <w:t xml:space="preserve"> </w:t>
      </w:r>
      <w:r w:rsidR="006C6E38">
        <w:rPr>
          <w:sz w:val="28"/>
          <w:szCs w:val="28"/>
        </w:rPr>
        <w:t>январ</w:t>
      </w:r>
      <w:r>
        <w:rPr>
          <w:sz w:val="28"/>
          <w:szCs w:val="28"/>
        </w:rPr>
        <w:t xml:space="preserve">ь  </w:t>
      </w:r>
      <w:r w:rsidRPr="00842291">
        <w:rPr>
          <w:sz w:val="28"/>
          <w:szCs w:val="28"/>
        </w:rPr>
        <w:t>201</w:t>
      </w:r>
      <w:r w:rsidR="006C6E38"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</w:t>
      </w:r>
      <w:r w:rsidR="00B7653C" w:rsidRPr="00B7653C">
        <w:rPr>
          <w:sz w:val="28"/>
          <w:szCs w:val="28"/>
        </w:rPr>
        <w:t xml:space="preserve">  </w:t>
      </w:r>
      <w:r w:rsidR="00B7653C" w:rsidRPr="00DC5762">
        <w:rPr>
          <w:sz w:val="28"/>
          <w:szCs w:val="28"/>
        </w:rPr>
        <w:t xml:space="preserve">                                </w:t>
      </w:r>
      <w:r w:rsidR="0089462B">
        <w:rPr>
          <w:sz w:val="28"/>
          <w:szCs w:val="28"/>
        </w:rPr>
        <w:t xml:space="preserve">           </w:t>
      </w:r>
      <w:r w:rsidR="00FD3159">
        <w:rPr>
          <w:sz w:val="28"/>
          <w:szCs w:val="28"/>
        </w:rPr>
        <w:t xml:space="preserve">    </w:t>
      </w:r>
      <w:r w:rsidR="006C6E38">
        <w:rPr>
          <w:sz w:val="28"/>
          <w:szCs w:val="28"/>
        </w:rPr>
        <w:t xml:space="preserve">   </w:t>
      </w:r>
      <w:r w:rsidR="00FD3159">
        <w:rPr>
          <w:sz w:val="28"/>
          <w:szCs w:val="28"/>
        </w:rPr>
        <w:t xml:space="preserve"> 1</w:t>
      </w:r>
      <w:r w:rsidR="006C6E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C6E38">
        <w:rPr>
          <w:sz w:val="28"/>
          <w:szCs w:val="28"/>
        </w:rPr>
        <w:t>янва</w:t>
      </w:r>
      <w:r>
        <w:rPr>
          <w:sz w:val="28"/>
          <w:szCs w:val="28"/>
        </w:rPr>
        <w:t xml:space="preserve">ря  </w:t>
      </w:r>
      <w:r w:rsidRPr="00842291">
        <w:rPr>
          <w:sz w:val="28"/>
          <w:szCs w:val="28"/>
        </w:rPr>
        <w:t>201</w:t>
      </w:r>
      <w:r w:rsidR="006C6E38"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C6E38" w:rsidRDefault="006C6E38" w:rsidP="006C6E38">
      <w:pPr>
        <w:jc w:val="center"/>
        <w:rPr>
          <w:rFonts w:eastAsia="Arial Unicode MS"/>
          <w:b/>
        </w:rPr>
      </w:pPr>
    </w:p>
    <w:p w:rsidR="0065505E" w:rsidRPr="0040104F" w:rsidRDefault="0065505E" w:rsidP="0065505E">
      <w:pPr>
        <w:jc w:val="center"/>
        <w:rPr>
          <w:rFonts w:eastAsia="Arial Unicode MS"/>
          <w:b/>
        </w:rPr>
      </w:pPr>
      <w:proofErr w:type="gramStart"/>
      <w:r w:rsidRPr="0040104F">
        <w:rPr>
          <w:rFonts w:eastAsia="Arial Unicode MS"/>
          <w:b/>
        </w:rPr>
        <w:t xml:space="preserve">О внесении </w:t>
      </w:r>
      <w:r>
        <w:rPr>
          <w:rFonts w:eastAsia="Arial Unicode MS"/>
          <w:b/>
        </w:rPr>
        <w:t xml:space="preserve">изменений и </w:t>
      </w:r>
      <w:r w:rsidRPr="0040104F">
        <w:rPr>
          <w:rFonts w:eastAsia="Arial Unicode MS"/>
          <w:b/>
        </w:rPr>
        <w:t xml:space="preserve">дополнений в решение Совета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_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 Башкортостан от </w:t>
      </w:r>
      <w:r>
        <w:rPr>
          <w:rFonts w:eastAsia="Arial Unicode MS"/>
          <w:b/>
        </w:rPr>
        <w:t>12 декабря 2012</w:t>
      </w:r>
      <w:r w:rsidRPr="0040104F">
        <w:rPr>
          <w:rFonts w:eastAsia="Arial Unicode MS"/>
          <w:b/>
        </w:rPr>
        <w:t xml:space="preserve"> года № </w:t>
      </w:r>
      <w:r>
        <w:rPr>
          <w:rFonts w:eastAsia="Arial Unicode MS"/>
          <w:b/>
        </w:rPr>
        <w:t>82</w:t>
      </w:r>
      <w:r w:rsidRPr="0040104F">
        <w:rPr>
          <w:rFonts w:eastAsia="Arial Unicode MS"/>
          <w:b/>
        </w:rPr>
        <w:t xml:space="preserve">  «О порядке оформления прав пользования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 w:rsidRPr="0040104F">
        <w:rPr>
          <w:rFonts w:eastAsia="Arial Unicode MS"/>
          <w:b/>
        </w:rPr>
        <w:t xml:space="preserve">муниципального района </w:t>
      </w:r>
      <w:proofErr w:type="spellStart"/>
      <w:r w:rsidRPr="0040104F">
        <w:rPr>
          <w:rFonts w:eastAsia="Arial Unicode MS"/>
          <w:b/>
        </w:rPr>
        <w:t>Ермекеевский</w:t>
      </w:r>
      <w:proofErr w:type="spellEnd"/>
      <w:r w:rsidRPr="0040104F">
        <w:rPr>
          <w:rFonts w:eastAsia="Arial Unicode MS"/>
          <w:b/>
        </w:rPr>
        <w:t xml:space="preserve"> район Республики</w:t>
      </w:r>
      <w:proofErr w:type="gramEnd"/>
      <w:r w:rsidRPr="0040104F">
        <w:rPr>
          <w:rFonts w:eastAsia="Arial Unicode MS"/>
          <w:b/>
        </w:rPr>
        <w:t xml:space="preserve"> Башкортостан»</w:t>
      </w:r>
    </w:p>
    <w:p w:rsidR="0065505E" w:rsidRPr="0040104F" w:rsidRDefault="0065505E" w:rsidP="0065505E">
      <w:pPr>
        <w:jc w:val="center"/>
        <w:rPr>
          <w:rFonts w:eastAsia="Arial Unicode MS"/>
          <w:b/>
        </w:rPr>
      </w:pPr>
    </w:p>
    <w:p w:rsidR="0065505E" w:rsidRDefault="0065505E" w:rsidP="0065505E">
      <w:pPr>
        <w:ind w:firstLine="709"/>
        <w:jc w:val="both"/>
        <w:rPr>
          <w:rFonts w:eastAsia="Arial Unicode MS"/>
          <w:b/>
        </w:rPr>
      </w:pPr>
      <w:r>
        <w:rPr>
          <w:rFonts w:eastAsia="Arial Unicode MS"/>
        </w:rPr>
        <w:t>В соответствии со ст. ст. 1</w:t>
      </w:r>
      <w:r w:rsidRPr="008310F4">
        <w:rPr>
          <w:rFonts w:eastAsia="Arial Unicode MS"/>
        </w:rPr>
        <w:t>4</w:t>
      </w:r>
      <w:r>
        <w:rPr>
          <w:rFonts w:eastAsia="Arial Unicode MS"/>
        </w:rPr>
        <w:t>, 51 Федерального закона «Об общих принципах организации местного самоуправления в Российской Федерации» от 06 октября 2003 года № 131-ФЗ Совет</w:t>
      </w:r>
      <w:r w:rsidRPr="008310F4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</w:t>
      </w:r>
      <w:r>
        <w:rPr>
          <w:rFonts w:eastAsia="Arial Unicode MS"/>
        </w:rPr>
        <w:t xml:space="preserve">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</w:t>
      </w:r>
      <w:r>
        <w:rPr>
          <w:rFonts w:eastAsia="Arial Unicode MS"/>
          <w:b/>
        </w:rPr>
        <w:t>решил:</w:t>
      </w:r>
    </w:p>
    <w:p w:rsidR="0065505E" w:rsidRDefault="0065505E" w:rsidP="0065505E">
      <w:pPr>
        <w:jc w:val="both"/>
        <w:rPr>
          <w:rFonts w:eastAsia="Arial Unicode MS"/>
        </w:rPr>
      </w:pPr>
      <w:r>
        <w:rPr>
          <w:rFonts w:eastAsia="Arial Unicode MS"/>
          <w:b/>
        </w:rPr>
        <w:tab/>
        <w:t xml:space="preserve">   </w:t>
      </w:r>
      <w:r>
        <w:rPr>
          <w:rFonts w:eastAsia="Arial Unicode MS"/>
        </w:rPr>
        <w:t xml:space="preserve">1. </w:t>
      </w:r>
      <w:proofErr w:type="gramStart"/>
      <w:r>
        <w:rPr>
          <w:rFonts w:eastAsia="Arial Unicode MS"/>
        </w:rPr>
        <w:t xml:space="preserve">Внести в пункт 2.1 Методики определения годовой арендной платы за пользование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Башкортостан, утвержденного решением Совета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и об определении годовой арендной платы за</w:t>
      </w:r>
      <w:proofErr w:type="gramEnd"/>
      <w:r>
        <w:rPr>
          <w:rFonts w:eastAsia="Arial Unicode MS"/>
        </w:rPr>
        <w:t xml:space="preserve"> пользование муниципальным имуществом </w:t>
      </w:r>
      <w:r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>
        <w:rPr>
          <w:rFonts w:eastAsia="Arial Unicode MS"/>
          <w:b/>
        </w:rPr>
        <w:t xml:space="preserve"> сельсовет </w:t>
      </w:r>
      <w:r>
        <w:rPr>
          <w:rFonts w:eastAsia="Arial Unicode MS"/>
        </w:rPr>
        <w:t xml:space="preserve">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 Республики Башкортостан в новой редакции» от 12 декабря 2012 года № 82 следующее изменение:</w:t>
      </w:r>
    </w:p>
    <w:p w:rsidR="0065505E" w:rsidRDefault="0065505E" w:rsidP="0065505E">
      <w:pPr>
        <w:jc w:val="both"/>
      </w:pPr>
      <w:r>
        <w:rPr>
          <w:rFonts w:eastAsia="Arial Unicode MS"/>
        </w:rPr>
        <w:tab/>
        <w:t xml:space="preserve"> 1.1.Сс - </w:t>
      </w:r>
      <w:r>
        <w:t xml:space="preserve">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 </w:t>
      </w:r>
      <w:r>
        <w:rPr>
          <w:rFonts w:eastAsia="Arial Unicode MS"/>
        </w:rPr>
        <w:t xml:space="preserve">в 2017 году составит </w:t>
      </w:r>
      <w:r>
        <w:rPr>
          <w:rFonts w:eastAsia="Arial Unicode MS"/>
          <w:b/>
        </w:rPr>
        <w:t>25452 руб.</w:t>
      </w:r>
    </w:p>
    <w:p w:rsidR="0065505E" w:rsidRDefault="0065505E" w:rsidP="0065505E">
      <w:pPr>
        <w:tabs>
          <w:tab w:val="left" w:pos="720"/>
          <w:tab w:val="left" w:pos="1620"/>
        </w:tabs>
        <w:jc w:val="both"/>
        <w:rPr>
          <w:rFonts w:eastAsia="Arial Unicode MS"/>
          <w:b/>
        </w:rPr>
      </w:pPr>
      <w:r>
        <w:rPr>
          <w:rFonts w:eastAsia="Arial Unicode MS"/>
        </w:rPr>
        <w:t xml:space="preserve">          2. </w:t>
      </w:r>
      <w:proofErr w:type="gramStart"/>
      <w:r>
        <w:rPr>
          <w:rFonts w:eastAsia="Arial Unicode MS"/>
        </w:rPr>
        <w:t>Контроль за</w:t>
      </w:r>
      <w:proofErr w:type="gramEnd"/>
      <w:r>
        <w:rPr>
          <w:rFonts w:eastAsia="Arial Unicode MS"/>
        </w:rPr>
        <w:t xml:space="preserve"> выполнением  настоящего решения оставляю за собой. </w:t>
      </w:r>
    </w:p>
    <w:p w:rsidR="0065505E" w:rsidRDefault="0065505E" w:rsidP="0065505E">
      <w:pPr>
        <w:tabs>
          <w:tab w:val="left" w:pos="567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</w:rPr>
        <w:tab/>
        <w:t>3. Настоящее решение вступает в силу с 01 января 2017 года.</w:t>
      </w:r>
    </w:p>
    <w:p w:rsidR="0065505E" w:rsidRDefault="0065505E" w:rsidP="0065505E">
      <w:pPr>
        <w:jc w:val="both"/>
        <w:rPr>
          <w:rFonts w:eastAsia="Arial Unicode MS"/>
          <w:sz w:val="28"/>
          <w:szCs w:val="28"/>
        </w:rPr>
      </w:pPr>
    </w:p>
    <w:p w:rsidR="0065505E" w:rsidRPr="002E3694" w:rsidRDefault="0065505E" w:rsidP="0065505E">
      <w:pPr>
        <w:ind w:firstLine="540"/>
        <w:jc w:val="both"/>
      </w:pPr>
    </w:p>
    <w:p w:rsidR="0065505E" w:rsidRPr="008310F4" w:rsidRDefault="0065505E" w:rsidP="0065505E">
      <w:pPr>
        <w:ind w:firstLine="708"/>
        <w:jc w:val="both"/>
        <w:rPr>
          <w:rFonts w:eastAsia="Arial Unicode MS"/>
        </w:rPr>
      </w:pPr>
    </w:p>
    <w:p w:rsidR="0065505E" w:rsidRPr="008310F4" w:rsidRDefault="0065505E" w:rsidP="0065505E">
      <w:pPr>
        <w:jc w:val="both"/>
      </w:pPr>
    </w:p>
    <w:p w:rsidR="0065505E" w:rsidRPr="008310F4" w:rsidRDefault="0065505E" w:rsidP="0065505E">
      <w:pPr>
        <w:jc w:val="both"/>
      </w:pPr>
      <w:r w:rsidRPr="008310F4">
        <w:t xml:space="preserve"> Глава сельского поселения</w:t>
      </w:r>
    </w:p>
    <w:p w:rsidR="0065505E" w:rsidRPr="008310F4" w:rsidRDefault="0065505E" w:rsidP="0065505E">
      <w:pPr>
        <w:jc w:val="both"/>
      </w:pPr>
      <w:r w:rsidRPr="008310F4">
        <w:t xml:space="preserve"> </w:t>
      </w:r>
      <w:proofErr w:type="spellStart"/>
      <w:r>
        <w:t>Усман-Ташлинский</w:t>
      </w:r>
      <w:proofErr w:type="spellEnd"/>
      <w:r>
        <w:t xml:space="preserve"> </w:t>
      </w:r>
      <w:r w:rsidRPr="008310F4">
        <w:t xml:space="preserve">сельсовет                                                      </w:t>
      </w:r>
      <w:proofErr w:type="spellStart"/>
      <w:r>
        <w:t>Р.Ф.Хантимерова</w:t>
      </w:r>
      <w:proofErr w:type="spellEnd"/>
    </w:p>
    <w:p w:rsidR="0065505E" w:rsidRPr="008310F4" w:rsidRDefault="0065505E" w:rsidP="0065505E">
      <w:pPr>
        <w:ind w:firstLine="708"/>
        <w:jc w:val="both"/>
        <w:rPr>
          <w:rFonts w:eastAsia="Arial Unicode MS"/>
        </w:rPr>
      </w:pPr>
    </w:p>
    <w:p w:rsidR="0065505E" w:rsidRDefault="0065505E" w:rsidP="0065505E">
      <w:pPr>
        <w:shd w:val="clear" w:color="auto" w:fill="FFFFFF"/>
        <w:ind w:left="816"/>
        <w:jc w:val="both"/>
      </w:pPr>
    </w:p>
    <w:p w:rsidR="0065505E" w:rsidRDefault="0065505E" w:rsidP="0065505E">
      <w:pPr>
        <w:shd w:val="clear" w:color="auto" w:fill="FFFFFF"/>
        <w:ind w:left="816"/>
        <w:jc w:val="both"/>
      </w:pPr>
    </w:p>
    <w:p w:rsidR="0065505E" w:rsidRDefault="0065505E" w:rsidP="0065505E">
      <w:pPr>
        <w:shd w:val="clear" w:color="auto" w:fill="FFFFFF"/>
        <w:ind w:left="816"/>
        <w:jc w:val="both"/>
      </w:pPr>
    </w:p>
    <w:p w:rsidR="00D53B0E" w:rsidRDefault="00D53B0E" w:rsidP="0089462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D53B0E" w:rsidRDefault="00D53B0E" w:rsidP="0089462B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65505E" w:rsidRDefault="0065505E" w:rsidP="0065505E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p w:rsidR="0065505E" w:rsidRDefault="0065505E" w:rsidP="0065505E">
      <w:pPr>
        <w:tabs>
          <w:tab w:val="left" w:pos="-180"/>
        </w:tabs>
        <w:spacing w:line="192" w:lineRule="auto"/>
        <w:rPr>
          <w:rFonts w:ascii="Lucida Sans Unicode" w:eastAsia="Arial Unicode MS" w:hAnsi="Lucida Sans Unicode"/>
          <w:b/>
          <w:caps/>
          <w:sz w:val="20"/>
          <w:szCs w:val="20"/>
        </w:rPr>
      </w:pPr>
    </w:p>
    <w:sectPr w:rsidR="0065505E" w:rsidSect="006C6E38">
      <w:pgSz w:w="11906" w:h="16838" w:code="9"/>
      <w:pgMar w:top="28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6516255"/>
    <w:multiLevelType w:val="hybridMultilevel"/>
    <w:tmpl w:val="475ACAD2"/>
    <w:lvl w:ilvl="0" w:tplc="D7509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92BF0"/>
    <w:multiLevelType w:val="hybridMultilevel"/>
    <w:tmpl w:val="02782FEE"/>
    <w:lvl w:ilvl="0" w:tplc="90ACC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1F12A9"/>
    <w:multiLevelType w:val="hybridMultilevel"/>
    <w:tmpl w:val="5E48530E"/>
    <w:lvl w:ilvl="0" w:tplc="C42ECD3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B5929A2"/>
    <w:multiLevelType w:val="hybridMultilevel"/>
    <w:tmpl w:val="B8F0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72A8626A"/>
    <w:multiLevelType w:val="multilevel"/>
    <w:tmpl w:val="A3DA77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B1"/>
    <w:rsid w:val="00023D73"/>
    <w:rsid w:val="000A758F"/>
    <w:rsid w:val="00121777"/>
    <w:rsid w:val="00132847"/>
    <w:rsid w:val="00172F3D"/>
    <w:rsid w:val="00303F56"/>
    <w:rsid w:val="003051FE"/>
    <w:rsid w:val="00365BED"/>
    <w:rsid w:val="0045372A"/>
    <w:rsid w:val="005104E8"/>
    <w:rsid w:val="005D2D96"/>
    <w:rsid w:val="005F1D3A"/>
    <w:rsid w:val="00627549"/>
    <w:rsid w:val="0065505E"/>
    <w:rsid w:val="006C6E38"/>
    <w:rsid w:val="00712BF5"/>
    <w:rsid w:val="00753B38"/>
    <w:rsid w:val="0089462B"/>
    <w:rsid w:val="008E6F9A"/>
    <w:rsid w:val="008F7215"/>
    <w:rsid w:val="0093107C"/>
    <w:rsid w:val="00A05743"/>
    <w:rsid w:val="00B7653C"/>
    <w:rsid w:val="00C7657E"/>
    <w:rsid w:val="00CC1BB1"/>
    <w:rsid w:val="00D13696"/>
    <w:rsid w:val="00D53B0E"/>
    <w:rsid w:val="00DC5762"/>
    <w:rsid w:val="00EB142C"/>
    <w:rsid w:val="00F73F51"/>
    <w:rsid w:val="00FD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BB1"/>
    <w:rPr>
      <w:color w:val="0000FF"/>
      <w:u w:val="single"/>
    </w:rPr>
  </w:style>
  <w:style w:type="character" w:styleId="a4">
    <w:name w:val="FollowedHyperlink"/>
    <w:rsid w:val="00CC1BB1"/>
    <w:rPr>
      <w:color w:val="800080"/>
      <w:u w:val="single"/>
    </w:rPr>
  </w:style>
  <w:style w:type="paragraph" w:styleId="3">
    <w:name w:val="Body Text Indent 3"/>
    <w:basedOn w:val="a"/>
    <w:link w:val="30"/>
    <w:rsid w:val="00CC1BB1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1BB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C1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CC1B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C1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1BB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CC1B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1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CC1BB1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Title">
    <w:name w:val="ConsPlusTitle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1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3D73"/>
  </w:style>
  <w:style w:type="paragraph" w:styleId="aa">
    <w:name w:val="No Spacing"/>
    <w:uiPriority w:val="1"/>
    <w:qFormat/>
    <w:rsid w:val="00023D73"/>
    <w:pPr>
      <w:spacing w:after="0" w:line="240" w:lineRule="auto"/>
    </w:pPr>
  </w:style>
  <w:style w:type="character" w:styleId="ab">
    <w:name w:val="Strong"/>
    <w:basedOn w:val="a0"/>
    <w:uiPriority w:val="22"/>
    <w:qFormat/>
    <w:rsid w:val="0089462B"/>
    <w:rPr>
      <w:b/>
      <w:bCs/>
    </w:rPr>
  </w:style>
  <w:style w:type="paragraph" w:styleId="ac">
    <w:name w:val="List Paragraph"/>
    <w:basedOn w:val="a"/>
    <w:uiPriority w:val="34"/>
    <w:qFormat/>
    <w:rsid w:val="00F73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C567F-2CDC-4057-A782-7C094211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14</cp:revision>
  <cp:lastPrinted>2017-01-16T05:56:00Z</cp:lastPrinted>
  <dcterms:created xsi:type="dcterms:W3CDTF">2016-11-16T10:59:00Z</dcterms:created>
  <dcterms:modified xsi:type="dcterms:W3CDTF">2017-03-02T10:00:00Z</dcterms:modified>
</cp:coreProperties>
</file>