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B0" w:rsidRDefault="00EF71F7" w:rsidP="00F8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F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0F288C" w:rsidRDefault="001B2DB0" w:rsidP="001B2DB0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1B2DB0" w:rsidRPr="00A9766E" w:rsidRDefault="000F288C" w:rsidP="001B2DB0">
      <w:pPr>
        <w:spacing w:after="0" w:line="240" w:lineRule="auto"/>
        <w:ind w:left="66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B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Совета </w:t>
      </w:r>
      <w:r w:rsidR="001B2DB0" w:rsidRPr="00A976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B2DB0" w:rsidRPr="00A9766E" w:rsidRDefault="001B2DB0" w:rsidP="001B2DB0">
      <w:pPr>
        <w:spacing w:after="0" w:line="240" w:lineRule="auto"/>
        <w:ind w:left="66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</w:t>
      </w:r>
      <w:r w:rsidRPr="00A97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</w:t>
      </w:r>
    </w:p>
    <w:p w:rsidR="001B2DB0" w:rsidRPr="00A9766E" w:rsidRDefault="001B2DB0" w:rsidP="001B2DB0">
      <w:pPr>
        <w:spacing w:after="0" w:line="240" w:lineRule="auto"/>
        <w:ind w:left="66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76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1B2DB0" w:rsidRPr="00A9766E" w:rsidRDefault="001B2DB0" w:rsidP="001B2DB0">
      <w:pPr>
        <w:spacing w:after="0" w:line="240" w:lineRule="auto"/>
        <w:ind w:left="66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152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97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11.2017г. № ___</w:t>
      </w:r>
    </w:p>
    <w:p w:rsidR="001B2DB0" w:rsidRPr="00A9766E" w:rsidRDefault="001B2DB0" w:rsidP="001B2DB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2DB0" w:rsidRPr="00A9766E" w:rsidRDefault="001B2DB0" w:rsidP="001B2DB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2DB0" w:rsidRPr="00A9766E" w:rsidRDefault="001B2DB0" w:rsidP="001B2DB0">
      <w:pPr>
        <w:spacing w:after="0" w:line="2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2DB0" w:rsidRPr="00A9766E" w:rsidRDefault="001B2DB0" w:rsidP="001B2DB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7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B2DB0" w:rsidRPr="00A9766E" w:rsidRDefault="001B2DB0" w:rsidP="001B2DB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7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прилегающих территорий, на которых не допускается</w:t>
      </w:r>
    </w:p>
    <w:p w:rsidR="001B2DB0" w:rsidRPr="00A9766E" w:rsidRDefault="001B2DB0" w:rsidP="001B2DB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7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розничная продажа алкогольной продукции на территории </w:t>
      </w:r>
      <w:proofErr w:type="gramStart"/>
      <w:r w:rsidRPr="00A97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1B2DB0" w:rsidRPr="00A9766E" w:rsidRDefault="001B2DB0" w:rsidP="001B2DB0">
      <w:pPr>
        <w:spacing w:after="0" w:line="239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7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Ермекеев</w:t>
      </w:r>
      <w:r w:rsidRPr="00A97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район Республики Башкортостан</w:t>
      </w:r>
    </w:p>
    <w:p w:rsidR="001B2DB0" w:rsidRPr="00A9766E" w:rsidRDefault="001B2DB0" w:rsidP="001B2DB0">
      <w:pPr>
        <w:spacing w:after="0" w:line="1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2DB0" w:rsidRPr="00A9766E" w:rsidRDefault="001B2DB0" w:rsidP="001B2DB0">
      <w:pPr>
        <w:numPr>
          <w:ilvl w:val="0"/>
          <w:numId w:val="1"/>
        </w:numPr>
        <w:tabs>
          <w:tab w:val="left" w:pos="839"/>
        </w:tabs>
        <w:spacing w:after="0" w:line="23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применя</w:t>
      </w:r>
      <w:r w:rsidR="001E1D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 определении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1B2DB0" w:rsidRPr="00A9766E" w:rsidRDefault="001B2DB0" w:rsidP="001B2DB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B0" w:rsidRPr="00A9766E" w:rsidRDefault="001B2DB0" w:rsidP="001B2DB0">
      <w:pPr>
        <w:numPr>
          <w:ilvl w:val="0"/>
          <w:numId w:val="1"/>
        </w:numPr>
        <w:tabs>
          <w:tab w:val="left" w:pos="1051"/>
        </w:tabs>
        <w:spacing w:after="0" w:line="23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 алкогольной продукции не допускается на территориях, прилегающих:</w:t>
      </w:r>
    </w:p>
    <w:p w:rsidR="001B2DB0" w:rsidRPr="00A9766E" w:rsidRDefault="001B2DB0" w:rsidP="001B2DB0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B0" w:rsidRPr="000F288C" w:rsidRDefault="001B2DB0" w:rsidP="001B2DB0">
      <w:pPr>
        <w:spacing w:after="0" w:line="23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детским, образовательным, медицинским организациям и объектам спорта</w:t>
      </w:r>
      <w:r w:rsidR="001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D12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спортивных клубов, боулингов и других спортивно-развлекательных организаций, предоставляющих услуги на территории торговых центров)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DB0" w:rsidRPr="00A9766E" w:rsidRDefault="001B2DB0" w:rsidP="001B2DB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B0" w:rsidRPr="00A9766E" w:rsidRDefault="001B2DB0" w:rsidP="001B2DB0">
      <w:pPr>
        <w:spacing w:after="0" w:line="237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1B2DB0" w:rsidRPr="00A9766E" w:rsidRDefault="001B2DB0" w:rsidP="001B2DB0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B0" w:rsidRDefault="001B2DB0" w:rsidP="001E1D1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объектам военного назначения.</w:t>
      </w:r>
    </w:p>
    <w:p w:rsidR="001E1D12" w:rsidRPr="000F288C" w:rsidRDefault="001E1D12" w:rsidP="001E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 местам массового скопления граждан, определенным органами государственной власти субъектов Российской Федерации, с заявленной численностью участников не менее 100 человек за 2 часа до проведения, во время проведения и течение часа после окончания проведения публичного мероприятия.</w:t>
      </w:r>
    </w:p>
    <w:p w:rsidR="001B2DB0" w:rsidRPr="000F288C" w:rsidRDefault="001B2DB0" w:rsidP="001E1D12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20" w:hanging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Порядке используются следующие понятия:</w:t>
      </w:r>
    </w:p>
    <w:p w:rsidR="001B2DB0" w:rsidRPr="000F288C" w:rsidRDefault="001B2DB0" w:rsidP="001B2DB0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B0" w:rsidRPr="000F288C" w:rsidRDefault="001B2DB0" w:rsidP="001B2DB0">
      <w:pPr>
        <w:spacing w:after="0" w:line="23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«Детские организации» - организации, осуществляющие деятельность по дошкольному и начальному общему образованию (по Общероссийскому 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классификатору видов экономической деятельности ОК029-2007 (КДЕС Ред</w:t>
      </w:r>
      <w:proofErr w:type="gramStart"/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.1.)код 80.1 «Дошкольное и начальное общее образование», кроме кода 80.10.3 «Дополнительное образование детей»);</w:t>
      </w:r>
    </w:p>
    <w:p w:rsidR="001B2DB0" w:rsidRPr="000F288C" w:rsidRDefault="001B2DB0" w:rsidP="001B2DB0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B0" w:rsidRPr="000F288C" w:rsidRDefault="001B2DB0" w:rsidP="001B2DB0">
      <w:pPr>
        <w:spacing w:after="0" w:line="237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«Обособленная территория"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Start"/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B2DB0" w:rsidRPr="000F288C" w:rsidRDefault="001B2DB0" w:rsidP="001B2DB0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B0" w:rsidRPr="000F288C" w:rsidRDefault="001B2DB0" w:rsidP="001B2DB0">
      <w:pPr>
        <w:spacing w:after="0" w:line="237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«Образовательные организации» - организации, определенные в соответствии с 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"Об образовании" и имеющие лицензию на осуществление образовательной деятельности;</w:t>
      </w:r>
    </w:p>
    <w:p w:rsidR="001B2DB0" w:rsidRPr="000F288C" w:rsidRDefault="001B2DB0" w:rsidP="001B2DB0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B0" w:rsidRPr="000F288C" w:rsidRDefault="001B2DB0" w:rsidP="001B2DB0">
      <w:pPr>
        <w:spacing w:after="0" w:line="237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«Стационарный торговый объект»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</w:t>
      </w: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инженерно-технического обеспечения, в котором осуществляется розничная продажа алкогольной продукции.</w:t>
      </w:r>
    </w:p>
    <w:p w:rsidR="001B2DB0" w:rsidRPr="000F288C" w:rsidRDefault="001B2DB0" w:rsidP="001B2DB0">
      <w:pPr>
        <w:spacing w:after="0" w:line="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CD" w:rsidRDefault="001B2DB0" w:rsidP="00153ECD">
      <w:pPr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Территория, прилегающая к организациям и объектам, указанным в 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пункте2 настоящего Порядка</w:t>
      </w:r>
      <w:r w:rsidR="00B67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(далее-прилегающая территория),</w:t>
      </w:r>
      <w:r w:rsidR="0051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B67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</w:t>
      </w:r>
      <w:proofErr w:type="gramStart"/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3ECD"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53ECD"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бъекты, указанные в </w:t>
      </w:r>
      <w:r w:rsidR="00153ECD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пункте2</w:t>
      </w:r>
      <w:r w:rsidR="00153ECD"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(далее - дополнительная территория).</w:t>
      </w:r>
    </w:p>
    <w:p w:rsidR="001E1D12" w:rsidRPr="000F288C" w:rsidRDefault="001E1D12" w:rsidP="00B67BFF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«медицинские организации» - в соответствии с пунктом 11 статьи 2 Федерального закона от 24 ноября 2011 года № 323-ФЗ «Об основах охраны здоровья граждан в </w:t>
      </w:r>
      <w:r w:rsidR="00B67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 медицинская организация</w:t>
      </w:r>
      <w:r w:rsidR="008948B6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юридическое лицо независимо от организационно-правовой формы, осуществляющее в качестве основног</w:t>
      </w:r>
      <w:proofErr w:type="gramStart"/>
      <w:r w:rsidR="00B67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B67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уставного)вида деятельности медицинскую деятельность на основании лицензии, выданной в порядке, установленном законодательством Российской Федерации. К медицинским организациям приравниваются индивидуальные предприниматели, осуществляющие медицинскую деятельность.</w:t>
      </w:r>
    </w:p>
    <w:p w:rsidR="00B67BFF" w:rsidRPr="000F288C" w:rsidRDefault="00B67BFF" w:rsidP="00B67BFF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 медицинским организациям не относятся фармацевтические организации. В соответствии с этим не требуется установление прилегающих территорий к аптечным пунктам, киоскам и магазинам.</w:t>
      </w:r>
    </w:p>
    <w:p w:rsidR="00153ECD" w:rsidRPr="000F288C" w:rsidRDefault="00153ECD" w:rsidP="00153ECD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CD" w:rsidRPr="00A9766E" w:rsidRDefault="00153ECD" w:rsidP="00153ECD">
      <w:pPr>
        <w:numPr>
          <w:ilvl w:val="0"/>
          <w:numId w:val="3"/>
        </w:numPr>
        <w:tabs>
          <w:tab w:val="left" w:pos="820"/>
        </w:tabs>
        <w:spacing w:after="0" w:line="240" w:lineRule="auto"/>
        <w:ind w:left="820" w:hanging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территория определяется:</w:t>
      </w:r>
    </w:p>
    <w:p w:rsidR="00153ECD" w:rsidRPr="000F288C" w:rsidRDefault="00153ECD" w:rsidP="00153ECD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CD" w:rsidRPr="000F288C" w:rsidRDefault="00153ECD" w:rsidP="00153ECD">
      <w:pPr>
        <w:spacing w:after="0" w:line="23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153ECD" w:rsidRPr="000F288C" w:rsidRDefault="00153ECD" w:rsidP="00153ECD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CD" w:rsidRPr="000F288C" w:rsidRDefault="00153ECD" w:rsidP="00153ECD">
      <w:pPr>
        <w:spacing w:after="0" w:line="237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281AA5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 входа для посетителей в стационарный торговый объект.</w:t>
      </w:r>
    </w:p>
    <w:p w:rsidR="00153ECD" w:rsidRPr="000F288C" w:rsidRDefault="00153ECD" w:rsidP="00153ECD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CD" w:rsidRPr="00A9766E" w:rsidRDefault="00153ECD" w:rsidP="00153ECD">
      <w:pPr>
        <w:numPr>
          <w:ilvl w:val="0"/>
          <w:numId w:val="4"/>
        </w:numPr>
        <w:tabs>
          <w:tab w:val="left" w:pos="929"/>
        </w:tabs>
        <w:spacing w:after="0" w:line="23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организаций и (или) объектов, указанных в пункте 2 настоящего Порядка, до границ прилегающих территорий определяется в размере не менее </w:t>
      </w:r>
      <w:r w:rsidR="00B67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</w:t>
      </w:r>
    </w:p>
    <w:p w:rsidR="00153ECD" w:rsidRPr="00A9766E" w:rsidRDefault="00153ECD" w:rsidP="00153ECD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A5" w:rsidRDefault="00281AA5" w:rsidP="00281AA5">
      <w:pPr>
        <w:numPr>
          <w:ilvl w:val="0"/>
          <w:numId w:val="4"/>
        </w:numPr>
        <w:tabs>
          <w:tab w:val="left" w:pos="902"/>
        </w:tabs>
        <w:spacing w:after="0" w:line="239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организаций и (или) объектов, до границ прилегающих территорий измеряется по тротуарам, пешеходным дорожкам (при их отсутствии - по обочинам, велосипедным дорожкам, краям проезжих частей) и пешеходным переходам от входа посетителей объектов либо входа на их территорию (при ее наличии) до входа для посетителей предприятия розничной торговли или общественного питания, осуществляющих розничную продажу алкогольной продукции.</w:t>
      </w:r>
      <w:proofErr w:type="gramEnd"/>
      <w:r w:rsidRPr="00A9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пересечении пешеходной зоны с проезжей частью расстояние измерять по ближайшему пешеходному переходу. Расстояние измеряется по кратчайшему маршруту движения пешехода.</w:t>
      </w:r>
    </w:p>
    <w:p w:rsidR="0067442F" w:rsidRPr="000F288C" w:rsidRDefault="0067442F" w:rsidP="00281AA5">
      <w:pPr>
        <w:numPr>
          <w:ilvl w:val="0"/>
          <w:numId w:val="4"/>
        </w:numPr>
        <w:tabs>
          <w:tab w:val="left" w:pos="902"/>
        </w:tabs>
        <w:spacing w:after="0" w:line="239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следующий способ расчета расстояния от организаций и (или)</w:t>
      </w:r>
      <w:r w:rsidR="008948B6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8948B6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которых не допускается розничная продажа алкогольной продукции, до границ прилегающих территорий:</w:t>
      </w:r>
    </w:p>
    <w:p w:rsidR="0067442F" w:rsidRPr="000F288C" w:rsidRDefault="00281AA5" w:rsidP="0067442F">
      <w:pPr>
        <w:tabs>
          <w:tab w:val="left" w:pos="902"/>
        </w:tabs>
        <w:spacing w:after="0" w:line="239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442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отсутствии обособленной территории путем измерения расстояния от входа для посетителей в здание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42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(строение, сооружение), в котором располож</w:t>
      </w:r>
      <w:r w:rsidR="008948B6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организации и (или) объекты</w:t>
      </w:r>
      <w:r w:rsidR="0067442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48B6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42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которых не </w:t>
      </w:r>
      <w:r w:rsidR="0067442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розничная продажа алкогольной продукции, до входа для посетителей в стационарный торговый объект по кратчайшему расстоянию.</w:t>
      </w:r>
    </w:p>
    <w:p w:rsidR="0067442F" w:rsidRPr="000F288C" w:rsidRDefault="00281AA5" w:rsidP="0067442F">
      <w:pPr>
        <w:tabs>
          <w:tab w:val="left" w:pos="902"/>
        </w:tabs>
        <w:spacing w:after="0" w:line="239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442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обособленной территор</w:t>
      </w:r>
      <w:proofErr w:type="gramStart"/>
      <w:r w:rsidR="00F42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="00F42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(или) объекта, на территории которого не допускается розничная продажа алкогольной продукции-от входа для посетителей на обособленную территорию до входа для посетителей в стационарный торговый объект по кратчайшему пути.</w:t>
      </w:r>
    </w:p>
    <w:p w:rsidR="00F42BFF" w:rsidRPr="000F288C" w:rsidRDefault="00281AA5" w:rsidP="0067442F">
      <w:pPr>
        <w:tabs>
          <w:tab w:val="left" w:pos="902"/>
        </w:tabs>
        <w:spacing w:after="0" w:line="239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2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случаях, когда стационарный торговый объект находится внутри торгового центра расстояние определяется от входа для посетителей в здание (строение, сооружение),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расположены организации и (или) объекты, на территории которых не допускается розничная продажа алкогольной продукции, до непосредственного входа для посетителей в стационарный торговый объект, с учетом расстояния внутри торгового центра (торгового комплекса</w:t>
      </w:r>
      <w:proofErr w:type="gramStart"/>
      <w:r w:rsidR="00F42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="00F42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кратчайшему расстоянию.</w:t>
      </w:r>
    </w:p>
    <w:p w:rsidR="00F42BFF" w:rsidRPr="000F288C" w:rsidRDefault="00281AA5" w:rsidP="0067442F">
      <w:pPr>
        <w:tabs>
          <w:tab w:val="left" w:pos="902"/>
        </w:tabs>
        <w:spacing w:after="0" w:line="239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2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наличии обособленной территории у организации и (или) объекта</w:t>
      </w:r>
      <w:proofErr w:type="gramStart"/>
      <w:r w:rsidR="00F42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42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которого не допускается розничная продажа алкогольной продукции- от входа для посетителей на обособленную территорию до непосредственного входа для посетителей в стационарный торговый объект, с учетом расстояния внутри торгового центра(торгового комплекса)по кратчайшему расстоянию.</w:t>
      </w:r>
    </w:p>
    <w:p w:rsidR="00F42BFF" w:rsidRPr="000F288C" w:rsidRDefault="00281AA5" w:rsidP="0067442F">
      <w:pPr>
        <w:tabs>
          <w:tab w:val="left" w:pos="902"/>
        </w:tabs>
        <w:spacing w:after="0" w:line="239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2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Пожарные, запасные и иные входы, выходы в здание </w:t>
      </w:r>
      <w:r w:rsidR="00D35D45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(строение</w:t>
      </w:r>
      <w:r w:rsidR="00F42BFF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сооружение)</w:t>
      </w:r>
      <w:r w:rsidR="00D35D45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используются для посетителей, при определении прилегающих территорий не учитываются.</w:t>
      </w:r>
    </w:p>
    <w:p w:rsidR="00D35D45" w:rsidRPr="000F288C" w:rsidRDefault="00D35D45" w:rsidP="0067442F">
      <w:pPr>
        <w:tabs>
          <w:tab w:val="left" w:pos="902"/>
        </w:tabs>
        <w:spacing w:after="0" w:line="239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стационарного торгового объекта, торгового центра (торгового комплекса) более одного входа, выхода для посетителей,  </w:t>
      </w:r>
      <w:r w:rsidR="00281AA5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281AA5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определятся от каждого входа, выхода.</w:t>
      </w:r>
    </w:p>
    <w:p w:rsidR="00D35D45" w:rsidRPr="000F288C" w:rsidRDefault="00D35D45" w:rsidP="0067442F">
      <w:pPr>
        <w:tabs>
          <w:tab w:val="left" w:pos="902"/>
        </w:tabs>
        <w:spacing w:after="0" w:line="239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</w:t>
      </w:r>
      <w:proofErr w:type="gramStart"/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(или) объекта, на территории которого не допускается розничная продажа алкогольной продукции, более одного входа, выхода для посетителей, прилегающая территория определяется кратчайшем расстояни</w:t>
      </w:r>
      <w:r w:rsidR="00281AA5"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входа для посетителей в</w:t>
      </w:r>
      <w:r w:rsidRPr="000F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стационарный торговый объект.</w:t>
      </w:r>
    </w:p>
    <w:p w:rsidR="00281AA5" w:rsidRPr="000F288C" w:rsidRDefault="00281AA5" w:rsidP="0067442F">
      <w:pPr>
        <w:tabs>
          <w:tab w:val="left" w:pos="902"/>
        </w:tabs>
        <w:spacing w:after="0" w:line="239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B0" w:rsidRPr="000F288C" w:rsidRDefault="001B2DB0" w:rsidP="0067442F">
      <w:pPr>
        <w:tabs>
          <w:tab w:val="left" w:pos="827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42F" w:rsidRPr="00A9766E" w:rsidRDefault="0067442F" w:rsidP="0067442F">
      <w:pPr>
        <w:tabs>
          <w:tab w:val="left" w:pos="827"/>
        </w:tabs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  <w:sectPr w:rsidR="0067442F" w:rsidRPr="00A9766E" w:rsidSect="00153ECD">
          <w:pgSz w:w="11900" w:h="16834"/>
          <w:pgMar w:top="851" w:right="569" w:bottom="629" w:left="1420" w:header="0" w:footer="0" w:gutter="0"/>
          <w:cols w:space="720" w:equalWidth="0">
            <w:col w:w="9920"/>
          </w:cols>
        </w:sectPr>
      </w:pPr>
    </w:p>
    <w:tbl>
      <w:tblPr>
        <w:tblpPr w:leftFromText="180" w:rightFromText="180" w:vertAnchor="page" w:horzAnchor="page" w:tblpX="12688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3"/>
      </w:tblGrid>
      <w:tr w:rsidR="003C1142" w:rsidTr="003C1142">
        <w:trPr>
          <w:trHeight w:val="1665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0F288C" w:rsidRDefault="003C1142" w:rsidP="003C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№2 </w:t>
            </w:r>
          </w:p>
          <w:p w:rsidR="003C1142" w:rsidRPr="004C2E10" w:rsidRDefault="003C1142" w:rsidP="003C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10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3C1142" w:rsidRPr="004C2E10" w:rsidRDefault="003C1142" w:rsidP="003C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E10">
              <w:rPr>
                <w:rFonts w:ascii="Times New Roman" w:hAnsi="Times New Roman" w:cs="Times New Roman"/>
                <w:sz w:val="24"/>
                <w:szCs w:val="24"/>
              </w:rPr>
              <w:t>Ермекеевский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  <w:p w:rsidR="003C1142" w:rsidRPr="004C2E10" w:rsidRDefault="003C1142" w:rsidP="003C1142">
            <w:pPr>
              <w:spacing w:after="0"/>
              <w:ind w:left="-426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№ </w:t>
            </w:r>
            <w:r w:rsidRPr="004C2E10">
              <w:rPr>
                <w:rFonts w:ascii="Times New Roman" w:hAnsi="Times New Roman" w:cs="Times New Roman"/>
                <w:sz w:val="24"/>
                <w:szCs w:val="24"/>
              </w:rPr>
              <w:t>__ от«__»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 </w:t>
            </w:r>
          </w:p>
        </w:tc>
      </w:tr>
    </w:tbl>
    <w:p w:rsidR="00D214EB" w:rsidRDefault="00D214EB" w:rsidP="004C2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4EB" w:rsidRDefault="00D214EB" w:rsidP="00D214EB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D214EB" w:rsidRPr="00A9766E" w:rsidRDefault="00D214EB" w:rsidP="00D214EB">
      <w:pPr>
        <w:spacing w:after="0" w:line="240" w:lineRule="auto"/>
        <w:ind w:left="66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r w:rsidRPr="00A976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214EB" w:rsidRPr="00A9766E" w:rsidRDefault="00D214EB" w:rsidP="00D214EB">
      <w:pPr>
        <w:spacing w:after="0" w:line="240" w:lineRule="auto"/>
        <w:ind w:left="66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</w:t>
      </w:r>
      <w:r w:rsidRPr="00A97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</w:t>
      </w:r>
    </w:p>
    <w:p w:rsidR="00D214EB" w:rsidRPr="00A9766E" w:rsidRDefault="00D214EB" w:rsidP="00D214EB">
      <w:pPr>
        <w:spacing w:after="0" w:line="240" w:lineRule="auto"/>
        <w:ind w:left="66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76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214EB" w:rsidRPr="00A9766E" w:rsidRDefault="00D214EB" w:rsidP="00D214EB">
      <w:pPr>
        <w:spacing w:after="0" w:line="240" w:lineRule="auto"/>
        <w:ind w:left="66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306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97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11.2017г. № </w:t>
      </w:r>
      <w:r w:rsidR="000C23E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E1401">
        <w:rPr>
          <w:rFonts w:ascii="Times New Roman" w:eastAsia="Times New Roman" w:hAnsi="Times New Roman" w:cs="Times New Roman"/>
          <w:sz w:val="24"/>
          <w:szCs w:val="24"/>
          <w:lang w:eastAsia="ru-RU"/>
        </w:rPr>
        <w:t>/11</w:t>
      </w:r>
      <w:bookmarkStart w:id="0" w:name="_GoBack"/>
      <w:bookmarkEnd w:id="0"/>
    </w:p>
    <w:p w:rsidR="00D214EB" w:rsidRDefault="00D214EB" w:rsidP="004C2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E10" w:rsidRDefault="004C2E10" w:rsidP="004C2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E10">
        <w:rPr>
          <w:rFonts w:ascii="Times New Roman" w:hAnsi="Times New Roman" w:cs="Times New Roman"/>
          <w:sz w:val="28"/>
          <w:szCs w:val="28"/>
        </w:rPr>
        <w:t>Перечень организации и объектов, на прилегающих территориях которых не допускается розничная продажа алкогольной продукции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48"/>
        <w:gridCol w:w="2551"/>
        <w:gridCol w:w="2454"/>
        <w:gridCol w:w="1269"/>
        <w:gridCol w:w="7"/>
        <w:gridCol w:w="8"/>
        <w:gridCol w:w="15"/>
        <w:gridCol w:w="7"/>
        <w:gridCol w:w="112"/>
      </w:tblGrid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40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40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40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402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Схема прилегающих территорий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Автостанция муниципального района Ермекеевский район Республика Башкортостан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ул. Пушкина д.2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ул. Пушкина д.2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Автомобильная заправочная станция (АЗС) №1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BC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713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</w:t>
            </w:r>
            <w:r w:rsidR="00BC1C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й район,</w:t>
            </w:r>
            <w:r w:rsidR="00713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ушкина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713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</w:t>
            </w:r>
            <w:r w:rsidR="00713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ушкина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Военно-призывной пункт муниципального района Ермекеевский район Республика Башкортостан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713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</w:t>
            </w:r>
            <w:r w:rsidR="00713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рмекеево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ул. Школьная д.12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713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</w:t>
            </w:r>
            <w:r w:rsidR="00713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рмекеево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ул. Школьная д.12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BC1CC3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Восьмомартовская </w:t>
            </w:r>
            <w:r w:rsidR="00BC1C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ельская</w:t>
            </w:r>
            <w:r w:rsidR="00BC1CC3">
              <w:rPr>
                <w:rFonts w:ascii="Times New Roman" w:hAnsi="Times New Roman" w:cs="Times New Roman"/>
                <w:sz w:val="20"/>
                <w:szCs w:val="20"/>
              </w:rPr>
              <w:t xml:space="preserve"> модельная б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иблиотека </w:t>
            </w:r>
            <w:r w:rsidR="00BC1CC3">
              <w:rPr>
                <w:rFonts w:ascii="Times New Roman" w:hAnsi="Times New Roman" w:cs="Times New Roman"/>
                <w:sz w:val="20"/>
                <w:szCs w:val="20"/>
              </w:rPr>
              <w:t>МБУК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«Ермекеевская </w:t>
            </w:r>
            <w:r w:rsidR="00BC1CC3">
              <w:rPr>
                <w:rFonts w:ascii="Times New Roman" w:hAnsi="Times New Roman" w:cs="Times New Roman"/>
                <w:sz w:val="20"/>
                <w:szCs w:val="20"/>
              </w:rPr>
              <w:t>ЦБС»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713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имени 8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марта,ул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713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имени 8 марта,</w:t>
            </w:r>
            <w:r w:rsidR="00713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д.9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281AA5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Восьмомартовская сельская  врачебная амбулатория ГБУЗ РБ Ермекеевская ЦРБ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имени 8 марта,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имени 8 марта,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д.9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920C96" w:rsidP="00281AA5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Гостиница «Миляш-</w:t>
            </w:r>
            <w:r w:rsidR="00D214EB" w:rsidRPr="003C1142">
              <w:rPr>
                <w:rFonts w:ascii="Times New Roman" w:hAnsi="Times New Roman" w:cs="Times New Roman"/>
                <w:sz w:val="20"/>
                <w:szCs w:val="20"/>
              </w:rPr>
              <w:t>тау» муниципального района Ермекеевский район Республика Башкортостан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281AA5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Газозаправочная станция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рмекеево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ул.Пугачева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0C23E0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рмекеево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угачева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C23E0" w:rsidRDefault="00D214EB" w:rsidP="0090251F">
            <w:pPr>
              <w:ind w:right="-9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D214EB" w:rsidRPr="003C1142" w:rsidRDefault="00D214EB" w:rsidP="0090251F">
            <w:pPr>
              <w:ind w:right="-9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281AA5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Детская площадка «Радуга»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олнечная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(за территорией больницы)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олнечна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(за территорией больницы)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920C96" w:rsidP="00281AA5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20C96"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учреждение дополнительного образования "Детско-юношеская спортивная школа муниципального района Ермекеевский район Республики Башкортостан"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27307B" w:rsidP="00281AA5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2730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"Дом детского творчества" муниципального района Ермекеевский район Республики Башкортостан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86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0A4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860A4C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60A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</w:t>
            </w:r>
            <w:r w:rsidR="00860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 Ермекеево,</w:t>
            </w:r>
            <w:r w:rsidR="00860A4C"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0A4C"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860A4C" w:rsidRPr="003C1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0A4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860A4C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="00860A4C"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60A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BC1CC3" w:rsidP="00281AA5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д</w:t>
            </w:r>
            <w:r w:rsidR="00D214EB" w:rsidRPr="003C1142">
              <w:rPr>
                <w:rFonts w:ascii="Times New Roman" w:hAnsi="Times New Roman" w:cs="Times New Roman"/>
                <w:sz w:val="20"/>
                <w:szCs w:val="20"/>
              </w:rPr>
              <w:t>етская библиотека</w:t>
            </w:r>
            <w:r w:rsidR="0027307B">
              <w:rPr>
                <w:rFonts w:ascii="Times New Roman" w:hAnsi="Times New Roman" w:cs="Times New Roman"/>
                <w:sz w:val="20"/>
                <w:szCs w:val="20"/>
              </w:rPr>
              <w:t xml:space="preserve"> МБУК Ермекеевская ЦБС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д.23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д.23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281AA5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нтернациональная</w:t>
            </w:r>
            <w:proofErr w:type="spellEnd"/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281AA5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Детская площадка «Колобок»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spellEnd"/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281AA5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Детская площадка «Маленькая страна»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троительная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Строительная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281AA5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рачева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Грачева д.13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281AA5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рачева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spellEnd"/>
            <w:proofErr w:type="gramEnd"/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Ермекеево,ул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Грачева д.1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27307B" w:rsidP="0027307B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2730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бюджетное учреждение здравоохранения </w:t>
            </w:r>
            <w:r w:rsidRPr="0027307B">
              <w:rPr>
                <w:rFonts w:ascii="Times New Roman" w:hAnsi="Times New Roman" w:cs="Times New Roman"/>
                <w:sz w:val="20"/>
                <w:szCs w:val="20"/>
              </w:rPr>
              <w:t>РБ Ермекеевская ЦРБ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д.29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д.29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3744BD" w:rsidP="00281AA5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EA3">
              <w:rPr>
                <w:rFonts w:ascii="Times New Roman" w:hAnsi="Times New Roman" w:cs="Times New Roman"/>
                <w:sz w:val="20"/>
                <w:szCs w:val="20"/>
              </w:rPr>
              <w:t>Ислам</w:t>
            </w:r>
            <w:r w:rsidR="00D214EB" w:rsidRPr="003C1142">
              <w:rPr>
                <w:rFonts w:ascii="Times New Roman" w:hAnsi="Times New Roman" w:cs="Times New Roman"/>
                <w:sz w:val="20"/>
                <w:szCs w:val="20"/>
              </w:rPr>
              <w:t>бахтинская сельская библиотека филиал МБУК Ермекеевская ЦБС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</w:t>
            </w:r>
            <w:r w:rsidR="00374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с.Исламбахты,</w:t>
            </w:r>
            <w:r w:rsidR="00374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 Садовая д.1а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район,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сламбахты,ул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Садовая д.1а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FE25F0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Исламбахтинский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  <w:r w:rsidR="00FE25F0" w:rsidRPr="00FE25F0">
              <w:rPr>
                <w:rFonts w:ascii="Times New Roman" w:hAnsi="Times New Roman" w:cs="Times New Roman"/>
                <w:sz w:val="20"/>
                <w:szCs w:val="20"/>
              </w:rPr>
              <w:t>МБУ Ермекеевский РДК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сламбахты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 ул. Садовая д.1а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C1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сламбахты,ул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Садовая д.1а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BC0786" w:rsidP="00BC0786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5F0">
              <w:rPr>
                <w:rFonts w:ascii="Times New Roman" w:hAnsi="Times New Roman" w:cs="Times New Roman"/>
                <w:sz w:val="20"/>
                <w:szCs w:val="20"/>
              </w:rPr>
              <w:t>Суерметовский</w:t>
            </w:r>
            <w:proofErr w:type="spellEnd"/>
            <w:r w:rsidRPr="00FE25F0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МБУ Ермекеевский РДК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Кулбаево, ул. Клубная д. 4 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Кулбаево, ул. Клубная д. 4 а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214EB" w:rsidRPr="006F7AD4" w:rsidTr="000C23E0">
        <w:trPr>
          <w:trHeight w:val="1463"/>
        </w:trPr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281AA5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 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сман-Ташлы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с. Усман-Ташлы,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 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сман-Ташлы,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4312DF" w:rsidP="00C4295B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4312DF">
              <w:rPr>
                <w:rFonts w:ascii="Times New Roman" w:hAnsi="Times New Roman" w:cs="Times New Roman"/>
                <w:sz w:val="20"/>
                <w:szCs w:val="20"/>
              </w:rPr>
              <w:t xml:space="preserve">Филиал МДОБУ детский сад "Солнышко" </w:t>
            </w:r>
            <w:proofErr w:type="spellStart"/>
            <w:r w:rsidRPr="004312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312D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4312DF">
              <w:rPr>
                <w:rFonts w:ascii="Times New Roman" w:hAnsi="Times New Roman" w:cs="Times New Roman"/>
                <w:sz w:val="20"/>
                <w:szCs w:val="20"/>
              </w:rPr>
              <w:t>рмекеево</w:t>
            </w:r>
            <w:proofErr w:type="spellEnd"/>
            <w:r w:rsidRPr="004312DF">
              <w:rPr>
                <w:rFonts w:ascii="Times New Roman" w:hAnsi="Times New Roman" w:cs="Times New Roman"/>
                <w:sz w:val="20"/>
                <w:szCs w:val="20"/>
              </w:rPr>
              <w:t xml:space="preserve"> МР Ермекеевский район 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2DF">
              <w:rPr>
                <w:rFonts w:ascii="Times New Roman" w:hAnsi="Times New Roman" w:cs="Times New Roman"/>
                <w:sz w:val="20"/>
                <w:szCs w:val="20"/>
              </w:rPr>
              <w:t>- детский сад "Ляйсан" с.Усман-Ташлы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с. Усман-Ташлы,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с. Усман-Ташлы,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1124C8" w:rsidP="001124C8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214EB"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сновная общеобразовательная школа </w:t>
            </w:r>
            <w:proofErr w:type="spellStart"/>
            <w:r w:rsidR="00D214EB"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214EB" w:rsidRPr="003C11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214EB" w:rsidRPr="003C1142">
              <w:rPr>
                <w:rFonts w:ascii="Times New Roman" w:hAnsi="Times New Roman" w:cs="Times New Roman"/>
                <w:sz w:val="20"/>
                <w:szCs w:val="20"/>
              </w:rPr>
              <w:t>тарошахово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МОБУ СОШ с. Усман-Ташлы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с. Старошахово,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 12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с. Старошахово,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FFFFFF" w:themeFill="background1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A173FD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r w:rsidR="00C4295B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средняя общеобразовательная школа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арказы</w:t>
            </w:r>
            <w:proofErr w:type="spellEnd"/>
            <w:r w:rsidR="00A17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3FD" w:rsidRPr="00A173FD">
              <w:rPr>
                <w:rFonts w:ascii="Times New Roman" w:hAnsi="Times New Roman" w:cs="Times New Roman"/>
                <w:sz w:val="20"/>
                <w:szCs w:val="20"/>
              </w:rPr>
              <w:t>- дошкольная группа по присмотру и уходу</w:t>
            </w:r>
            <w:r w:rsidR="00A17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3FD" w:rsidRPr="00A173FD">
              <w:rPr>
                <w:rFonts w:ascii="Times New Roman" w:hAnsi="Times New Roman" w:cs="Times New Roman"/>
                <w:sz w:val="20"/>
                <w:szCs w:val="20"/>
              </w:rPr>
              <w:t xml:space="preserve">МОБУ СОШ </w:t>
            </w:r>
            <w:proofErr w:type="spellStart"/>
            <w:r w:rsidR="00A173FD" w:rsidRPr="00A173FD">
              <w:rPr>
                <w:rFonts w:ascii="Times New Roman" w:hAnsi="Times New Roman" w:cs="Times New Roman"/>
                <w:sz w:val="20"/>
                <w:szCs w:val="20"/>
              </w:rPr>
              <w:t>с.Тарказы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с. Тарказы 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д.26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с. Тарказы 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д.26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BC0786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FE25F0">
              <w:rPr>
                <w:rFonts w:ascii="Times New Roman" w:hAnsi="Times New Roman" w:cs="Times New Roman"/>
                <w:sz w:val="20"/>
                <w:szCs w:val="20"/>
              </w:rPr>
              <w:t xml:space="preserve">Тарказинский сельский </w:t>
            </w:r>
            <w:r w:rsidR="00BC0786" w:rsidRPr="00FE25F0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  <w:r w:rsidR="00FE25F0" w:rsidRPr="00FE25F0">
              <w:rPr>
                <w:rFonts w:ascii="Times New Roman" w:hAnsi="Times New Roman" w:cs="Times New Roman"/>
                <w:sz w:val="20"/>
                <w:szCs w:val="20"/>
              </w:rPr>
              <w:t xml:space="preserve"> МБУ Ермекеевский </w:t>
            </w:r>
            <w:r w:rsidR="00FE25F0" w:rsidRPr="00FE2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Башкортостан, Ермекеевский район, с.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Тарказы 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укая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д.20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Башкортостан, Ермекеевский район, с.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Тарказы 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укая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д.20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281AA5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уккулово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Суккулово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д.14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Суккулово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д.14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281AA5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r w:rsidR="00C4295B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="00C4295B"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общеобразовательная школа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лань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-Чишма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</w:t>
            </w:r>
            <w:r w:rsidR="00D05C9B">
              <w:rPr>
                <w:rFonts w:ascii="Times New Roman" w:hAnsi="Times New Roman" w:cs="Times New Roman"/>
                <w:sz w:val="20"/>
                <w:szCs w:val="20"/>
              </w:rPr>
              <w:t>екеевский район, с. Елань-Чишма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ул. Кооперативная д.9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</w:t>
            </w:r>
            <w:r w:rsidR="00D05C9B">
              <w:rPr>
                <w:rFonts w:ascii="Times New Roman" w:hAnsi="Times New Roman" w:cs="Times New Roman"/>
                <w:sz w:val="20"/>
                <w:szCs w:val="20"/>
              </w:rPr>
              <w:t xml:space="preserve">ий район, с. Елань-Чишма, ул.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Кооперативная д.9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281AA5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r w:rsidR="00C4295B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="00C4295B"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средняя общеобразовательная школа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таротураево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Старотураево, ул. Ленина д.2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Старотураево, ул. Ленина д.2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1124C8" w:rsidP="001124C8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307B" w:rsidRPr="0027307B">
              <w:rPr>
                <w:rFonts w:ascii="Times New Roman" w:hAnsi="Times New Roman" w:cs="Times New Roman"/>
                <w:sz w:val="20"/>
                <w:szCs w:val="20"/>
              </w:rPr>
              <w:t xml:space="preserve">етский сад </w:t>
            </w:r>
            <w:r w:rsidR="00D214EB" w:rsidRPr="003C1142">
              <w:rPr>
                <w:rFonts w:ascii="Times New Roman" w:hAnsi="Times New Roman" w:cs="Times New Roman"/>
                <w:sz w:val="20"/>
                <w:szCs w:val="20"/>
              </w:rPr>
              <w:t>«Лейсан»</w:t>
            </w:r>
            <w:r w:rsidR="00C4295B" w:rsidRPr="00112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4C8">
              <w:rPr>
                <w:rFonts w:ascii="Times New Roman" w:hAnsi="Times New Roman" w:cs="Times New Roman"/>
                <w:sz w:val="20"/>
                <w:szCs w:val="20"/>
              </w:rPr>
              <w:t xml:space="preserve">с. Старотураево -  </w:t>
            </w:r>
            <w:r w:rsidR="00C4295B" w:rsidRPr="00C4295B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МДОБУ Д/с </w:t>
            </w:r>
            <w:r w:rsidR="00C4295B" w:rsidRPr="00C4295B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Ермекеево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с. Старотураево,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олхозная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с. Старотураево,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олхозная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D214EB" w:rsidP="00281AA5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«Старотураевский сельский дом культуры»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Старотураево, ул. Ленина д.20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Старотураево, ул. Ленина д.20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214EB" w:rsidRPr="006F7AD4" w:rsidTr="000C23E0">
        <w:tc>
          <w:tcPr>
            <w:tcW w:w="568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4EB" w:rsidRPr="003C1142" w:rsidRDefault="001124C8" w:rsidP="00281AA5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214EB" w:rsidRPr="003C1142">
              <w:rPr>
                <w:rFonts w:ascii="Times New Roman" w:hAnsi="Times New Roman" w:cs="Times New Roman"/>
                <w:sz w:val="20"/>
                <w:szCs w:val="20"/>
              </w:rPr>
              <w:t>сновная общеобразовательная школа с. Старые Сулли</w:t>
            </w:r>
            <w:r w:rsidR="00C4295B">
              <w:rPr>
                <w:rFonts w:ascii="Times New Roman" w:hAnsi="Times New Roman" w:cs="Times New Roman"/>
                <w:sz w:val="20"/>
                <w:szCs w:val="20"/>
              </w:rPr>
              <w:t xml:space="preserve"> филиал МОБУ СОШ с</w:t>
            </w:r>
            <w:proofErr w:type="gramStart"/>
            <w:r w:rsidR="00C4295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C4295B">
              <w:rPr>
                <w:rFonts w:ascii="Times New Roman" w:hAnsi="Times New Roman" w:cs="Times New Roman"/>
                <w:sz w:val="20"/>
                <w:szCs w:val="20"/>
              </w:rPr>
              <w:t>сман-Ташлы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Старые Сулли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д.155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214EB" w:rsidRPr="003C1142" w:rsidRDefault="00D214EB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Старые Сулли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д.155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214EB" w:rsidRPr="003C1142" w:rsidRDefault="00D214EB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F5F4D" w:rsidRPr="006F7AD4" w:rsidTr="000C23E0">
        <w:tc>
          <w:tcPr>
            <w:tcW w:w="568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CF5F4D" w:rsidRDefault="00CF5F4D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Старошаховский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МБУ Ермекеевский РДК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5F4D" w:rsidRPr="003C1142" w:rsidRDefault="00CF5F4D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Старошахово, ул. Центральная,12.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CF5F4D" w:rsidRPr="003C1142" w:rsidRDefault="00CF5F4D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Старошахово, ул. Центральная,12.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CF5F4D" w:rsidRPr="00C4295B" w:rsidRDefault="00CF5F4D" w:rsidP="003C11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5F4D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 w:rsidRPr="00CF5F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F5F4D" w:rsidRPr="006F7AD4" w:rsidTr="000C23E0">
        <w:tc>
          <w:tcPr>
            <w:tcW w:w="568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CF5F4D" w:rsidRPr="003C1142" w:rsidRDefault="00CF5F4D" w:rsidP="00281AA5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DB3FBA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бюджетное учреждение    общеобразовательная школа  с. Средние Карамалы</w:t>
            </w:r>
            <w:r w:rsidR="00DB3FBA" w:rsidRPr="00DB3FBA">
              <w:rPr>
                <w:rFonts w:ascii="Times New Roman" w:hAnsi="Times New Roman" w:cs="Times New Roman"/>
                <w:sz w:val="20"/>
                <w:szCs w:val="20"/>
              </w:rPr>
              <w:t xml:space="preserve"> и группа дошкольного образования</w:t>
            </w:r>
            <w:r w:rsidR="00DB3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FBA" w:rsidRPr="00DB3FBA">
              <w:rPr>
                <w:rFonts w:ascii="Times New Roman" w:hAnsi="Times New Roman" w:cs="Times New Roman"/>
                <w:sz w:val="20"/>
                <w:szCs w:val="20"/>
              </w:rPr>
              <w:t xml:space="preserve">МОБУ ООШ </w:t>
            </w:r>
            <w:proofErr w:type="spellStart"/>
            <w:r w:rsidR="00DB3FBA" w:rsidRPr="00DB3F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B3FBA" w:rsidRPr="00DB3FB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B3FBA" w:rsidRPr="00DB3FBA">
              <w:rPr>
                <w:rFonts w:ascii="Times New Roman" w:hAnsi="Times New Roman" w:cs="Times New Roman"/>
                <w:sz w:val="20"/>
                <w:szCs w:val="20"/>
              </w:rPr>
              <w:t>редние</w:t>
            </w:r>
            <w:proofErr w:type="spellEnd"/>
            <w:r w:rsidR="00DB3FBA" w:rsidRPr="00DB3FBA">
              <w:rPr>
                <w:rFonts w:ascii="Times New Roman" w:hAnsi="Times New Roman" w:cs="Times New Roman"/>
                <w:sz w:val="20"/>
                <w:szCs w:val="20"/>
              </w:rPr>
              <w:t xml:space="preserve"> Карамалы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редние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Карамалы ,ул. Чапаева, д 2.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Средние Карамалы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 Чапаева, д 2.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CF5F4D" w:rsidRPr="003C1142" w:rsidRDefault="00CF5F4D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CF5F4D" w:rsidRPr="006F7AD4" w:rsidTr="000C23E0">
        <w:tc>
          <w:tcPr>
            <w:tcW w:w="568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CF5F4D" w:rsidRPr="003C1142" w:rsidRDefault="00CF5F4D" w:rsidP="00281AA5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 школа с.Спартак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Башкортостан, Ермекеевский район, с. Спартак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Пионерская, 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д.45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Башкортостан, Ермекеевский район, с.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Спартак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Пионерская,  д.45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CF5F4D" w:rsidRPr="003C1142" w:rsidRDefault="00CF5F4D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F5F4D" w:rsidRPr="006F7AD4" w:rsidTr="000C23E0">
        <w:tc>
          <w:tcPr>
            <w:tcW w:w="568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CF5F4D" w:rsidRPr="003C1142" w:rsidRDefault="001124C8" w:rsidP="0032034B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F5F4D" w:rsidRPr="0027307B">
              <w:rPr>
                <w:rFonts w:ascii="Times New Roman" w:hAnsi="Times New Roman" w:cs="Times New Roman"/>
                <w:sz w:val="20"/>
                <w:szCs w:val="20"/>
              </w:rPr>
              <w:t xml:space="preserve">етский сад "Буратино" </w:t>
            </w:r>
            <w:proofErr w:type="gramStart"/>
            <w:r w:rsidR="00CF5F4D" w:rsidRPr="002730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CF5F4D" w:rsidRPr="00273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5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F4D" w:rsidRPr="0027307B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320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34B" w:rsidRPr="00C4295B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r w:rsidR="0032034B">
              <w:rPr>
                <w:rFonts w:ascii="Times New Roman" w:hAnsi="Times New Roman" w:cs="Times New Roman"/>
                <w:sz w:val="20"/>
                <w:szCs w:val="20"/>
              </w:rPr>
              <w:t xml:space="preserve"> МДОБУ Д/с </w:t>
            </w:r>
            <w:r w:rsidR="0032034B" w:rsidRPr="00C4295B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  <w:r w:rsidR="0032034B">
              <w:rPr>
                <w:rFonts w:ascii="Times New Roman" w:hAnsi="Times New Roman" w:cs="Times New Roman"/>
                <w:sz w:val="20"/>
                <w:szCs w:val="20"/>
              </w:rPr>
              <w:t xml:space="preserve"> с. Ермекеево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Спартак, ул. Пионерская д.1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Спартак, ул. Пионерская д.1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CF5F4D" w:rsidRPr="003C1142" w:rsidRDefault="00CF5F4D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F5F4D" w:rsidRPr="006F7AD4" w:rsidTr="000C23E0">
        <w:tc>
          <w:tcPr>
            <w:tcW w:w="568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CF5F4D" w:rsidRPr="003C1142" w:rsidRDefault="00CF5F4D" w:rsidP="00FE25F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FE25F0">
              <w:rPr>
                <w:rFonts w:ascii="Times New Roman" w:hAnsi="Times New Roman" w:cs="Times New Roman"/>
                <w:sz w:val="20"/>
                <w:szCs w:val="20"/>
              </w:rPr>
              <w:t>Спартакский сельский дом культуры МБУ Ермекеевский РДК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Спартак, ул. Клубная  д.4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Спартак, ул. Клубная  д.4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CF5F4D" w:rsidRPr="003C1142" w:rsidRDefault="00CF5F4D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F5F4D" w:rsidRPr="006F7AD4" w:rsidTr="000C23E0">
        <w:tc>
          <w:tcPr>
            <w:tcW w:w="568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CF5F4D" w:rsidRPr="003C1142" w:rsidRDefault="0032034B" w:rsidP="00281AA5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F5F4D" w:rsidRPr="003C1142">
              <w:rPr>
                <w:rFonts w:ascii="Times New Roman" w:hAnsi="Times New Roman" w:cs="Times New Roman"/>
                <w:sz w:val="20"/>
                <w:szCs w:val="20"/>
              </w:rPr>
              <w:t>ачальная общеобразовательная  школа  с. Пионерский</w:t>
            </w:r>
            <w:r w:rsidR="00CF5F4D">
              <w:rPr>
                <w:rFonts w:ascii="Times New Roman" w:hAnsi="Times New Roman" w:cs="Times New Roman"/>
                <w:sz w:val="20"/>
                <w:szCs w:val="20"/>
              </w:rPr>
              <w:t xml:space="preserve"> филиал МОБУ 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села </w:t>
            </w:r>
            <w:r w:rsidR="00CF5F4D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Пионерский, ул. Пионерская д.30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Пионерский, ул. Пионерская д.30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CF5F4D" w:rsidRPr="003C1142" w:rsidRDefault="00CF5F4D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F5F4D" w:rsidRPr="006F7AD4" w:rsidTr="000C23E0">
        <w:tc>
          <w:tcPr>
            <w:tcW w:w="568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CF5F4D" w:rsidRPr="003C1142" w:rsidRDefault="0032034B" w:rsidP="00281AA5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F5F4D" w:rsidRPr="003C1142">
              <w:rPr>
                <w:rFonts w:ascii="Times New Roman" w:hAnsi="Times New Roman" w:cs="Times New Roman"/>
                <w:sz w:val="20"/>
                <w:szCs w:val="20"/>
              </w:rPr>
              <w:t>етский сад «Светлячок» с. Пионерский</w:t>
            </w:r>
            <w:r w:rsidR="00CF5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95B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МДОБУ Д/с </w:t>
            </w:r>
            <w:r w:rsidRPr="00C4295B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Ермекеево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Пионерский, ул. Пионерская д.30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Пионерский, ул. Пионерская д.30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CF5F4D" w:rsidRPr="003C1142" w:rsidRDefault="00CF5F4D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F5F4D" w:rsidRPr="006F7AD4" w:rsidTr="000C23E0">
        <w:tc>
          <w:tcPr>
            <w:tcW w:w="568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CF5F4D" w:rsidRPr="003C1142" w:rsidRDefault="00CF5F4D" w:rsidP="003A7142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r w:rsidR="0032034B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 средняя общеобразовательная  школа  с. Рятамак</w:t>
            </w:r>
            <w:r w:rsidR="003A7142">
              <w:rPr>
                <w:rFonts w:ascii="Times New Roman" w:hAnsi="Times New Roman" w:cs="Times New Roman"/>
                <w:sz w:val="20"/>
                <w:szCs w:val="20"/>
              </w:rPr>
              <w:t xml:space="preserve"> и ГДО при МОБУ СОШ Рятамак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 Рятамак, ул. Коммунистическая д. 28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CF5F4D" w:rsidRPr="003C1142" w:rsidRDefault="00CF5F4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 Рятамак, ул. Коммунистическая д. 28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CF5F4D" w:rsidRPr="003C1142" w:rsidRDefault="00CF5F4D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3A7142" w:rsidRPr="006F7AD4" w:rsidTr="000C23E0">
        <w:tc>
          <w:tcPr>
            <w:tcW w:w="568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3A7142" w:rsidRPr="003C1142" w:rsidRDefault="003A7142" w:rsidP="0027307B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НОШ с. Кулбаево – филиал МОБУ СОШ с. Рятамак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142" w:rsidRPr="002704F6" w:rsidRDefault="003A7142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 xml:space="preserve">с. Кулбаево, </w:t>
            </w:r>
          </w:p>
          <w:p w:rsidR="003A7142" w:rsidRPr="002704F6" w:rsidRDefault="003A7142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>ул. Клубная, 2а</w:t>
            </w:r>
          </w:p>
          <w:p w:rsidR="003A7142" w:rsidRPr="003C1142" w:rsidRDefault="003A7142" w:rsidP="00140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3A7142" w:rsidRPr="002704F6" w:rsidRDefault="003A7142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 xml:space="preserve">с. Кулбаево, </w:t>
            </w:r>
          </w:p>
          <w:p w:rsidR="003A7142" w:rsidRPr="002704F6" w:rsidRDefault="003A7142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>ул. Клубная, 2а</w:t>
            </w:r>
          </w:p>
          <w:p w:rsidR="003A7142" w:rsidRPr="003C1142" w:rsidRDefault="003A7142" w:rsidP="00140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A7142" w:rsidRPr="003C1142" w:rsidRDefault="003A7142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A7142" w:rsidRPr="006F7AD4" w:rsidTr="000C23E0">
        <w:tc>
          <w:tcPr>
            <w:tcW w:w="568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3A7142" w:rsidRPr="003C1142" w:rsidRDefault="003A7142" w:rsidP="00FE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5F0">
              <w:rPr>
                <w:rFonts w:ascii="Times New Roman" w:hAnsi="Times New Roman" w:cs="Times New Roman"/>
                <w:sz w:val="20"/>
                <w:szCs w:val="20"/>
              </w:rPr>
              <w:t>Рятамакский сельский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Ермекеевский РДК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 Рятамак, ул. Коммунистическая д. 28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 Рятамак, ул. Коммунистическая д. 28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A7142" w:rsidRPr="003C1142" w:rsidRDefault="003A7142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A7142" w:rsidRPr="006F7AD4" w:rsidTr="000C23E0">
        <w:tc>
          <w:tcPr>
            <w:tcW w:w="568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3A7142" w:rsidRPr="00FE25F0" w:rsidRDefault="003A7142" w:rsidP="00281AA5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FE25F0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с.Нижнеулу-Елга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Нижнеулу-Елга, ул. Молодежная  д.10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Нижнеулу-Елга, ул. Молодежная  д.10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A7142" w:rsidRPr="003C1142" w:rsidRDefault="003A7142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3A7142" w:rsidRPr="006F7AD4" w:rsidTr="000C23E0">
        <w:tc>
          <w:tcPr>
            <w:tcW w:w="568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3A7142" w:rsidRPr="00FE25F0" w:rsidRDefault="003A7142" w:rsidP="00FE25F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5F0">
              <w:rPr>
                <w:rFonts w:ascii="Times New Roman" w:hAnsi="Times New Roman" w:cs="Times New Roman"/>
                <w:sz w:val="20"/>
                <w:szCs w:val="20"/>
              </w:rPr>
              <w:t>Нижнеулуелгинский</w:t>
            </w:r>
            <w:proofErr w:type="spellEnd"/>
            <w:r w:rsidRPr="00FE25F0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Нижнеулу-Елга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Молодежная  д.10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Башкортостан, Ермекеевский район, с. Нижнеулу-Елга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Молодежная  д.10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A7142" w:rsidRPr="003C1142" w:rsidRDefault="003A7142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A7142" w:rsidRPr="006F7AD4" w:rsidTr="000C23E0">
        <w:tc>
          <w:tcPr>
            <w:tcW w:w="568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3A7142" w:rsidRPr="003C1142" w:rsidRDefault="003A7142" w:rsidP="006A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Нижнеулу-Елгинская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сельская модельная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МБУК Ермекеевская ЦБС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Нижнеулу-Елга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  д.10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Нижнеулу-Елга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  д.10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A7142" w:rsidRPr="003C1142" w:rsidRDefault="003A7142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3A7142" w:rsidRPr="006F7AD4" w:rsidTr="000C23E0">
        <w:tc>
          <w:tcPr>
            <w:tcW w:w="568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3A7142" w:rsidRPr="00FE25F0" w:rsidRDefault="003A7142" w:rsidP="006A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5F0">
              <w:rPr>
                <w:rFonts w:ascii="Times New Roman" w:hAnsi="Times New Roman" w:cs="Times New Roman"/>
                <w:sz w:val="20"/>
                <w:szCs w:val="20"/>
              </w:rPr>
              <w:t>Рятамакская  сельская библиотека МБУК Ермекеевская ЦБС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 Рятамак, ул. Коммунистическая д. 28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 Рятамак, ул. Коммунистическая д. 28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A7142" w:rsidRPr="003C1142" w:rsidRDefault="003A7142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A7142" w:rsidRPr="006F7AD4" w:rsidTr="000C23E0">
        <w:tc>
          <w:tcPr>
            <w:tcW w:w="568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3A7142" w:rsidRPr="00FE25F0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5F0">
              <w:rPr>
                <w:rFonts w:ascii="Times New Roman" w:hAnsi="Times New Roman" w:cs="Times New Roman"/>
                <w:sz w:val="20"/>
                <w:szCs w:val="20"/>
              </w:rPr>
              <w:t>Абдуловский сельский клуб МБУ Ермекеевский РДК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бдулово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ул.Горная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д.14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. Абдулово,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орная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д.14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A7142" w:rsidRPr="003C1142" w:rsidRDefault="003A7142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3A7142" w:rsidRPr="006F7AD4" w:rsidTr="000C23E0">
        <w:tc>
          <w:tcPr>
            <w:tcW w:w="568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3A7142" w:rsidRPr="003C1142" w:rsidRDefault="003A7142" w:rsidP="006A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Среднекарамалинская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Ермекеевская ЦБС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район, 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редние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Карамалы, ул. Чапаева д. 2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район, 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редние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Карамалы, ул. Чапаева д. 2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A7142" w:rsidRPr="003C1142" w:rsidRDefault="003A7142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3A7142" w:rsidRPr="006F7AD4" w:rsidTr="000C23E0">
        <w:tc>
          <w:tcPr>
            <w:tcW w:w="568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3A7142" w:rsidRPr="003C1142" w:rsidRDefault="003A7142" w:rsidP="006A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Нижнекарамалинская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Ермекеевская ЦБС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 села Нижние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Карамалы,ул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3A7142" w:rsidRPr="003C1142" w:rsidRDefault="003A7142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 села Нижние Карамалы,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A7142" w:rsidRPr="003C1142" w:rsidRDefault="003A7142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52A5D" w:rsidRPr="006F7AD4" w:rsidTr="000C23E0">
        <w:tc>
          <w:tcPr>
            <w:tcW w:w="568" w:type="dxa"/>
            <w:shd w:val="clear" w:color="auto" w:fill="auto"/>
            <w:vAlign w:val="center"/>
          </w:tcPr>
          <w:p w:rsidR="00E52A5D" w:rsidRPr="003C1142" w:rsidRDefault="00E52A5D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E52A5D" w:rsidRDefault="00E52A5D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951">
              <w:rPr>
                <w:rFonts w:ascii="Times New Roman" w:hAnsi="Times New Roman" w:cs="Times New Roman"/>
                <w:sz w:val="20"/>
                <w:szCs w:val="20"/>
              </w:rPr>
              <w:t>Детский сад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Василек</w:t>
            </w:r>
            <w:r w:rsidRPr="00DA1951">
              <w:rPr>
                <w:rFonts w:ascii="Times New Roman" w:hAnsi="Times New Roman" w:cs="Times New Roman"/>
                <w:sz w:val="20"/>
                <w:szCs w:val="20"/>
              </w:rPr>
              <w:t xml:space="preserve">»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Купченеево</w:t>
            </w:r>
            <w:r w:rsidRPr="00DA1951">
              <w:rPr>
                <w:rFonts w:ascii="Times New Roman" w:hAnsi="Times New Roman" w:cs="Times New Roman"/>
                <w:sz w:val="20"/>
                <w:szCs w:val="20"/>
              </w:rPr>
              <w:t xml:space="preserve"> филиал МДОБУ д/с «Солнышко» с. Ермекеево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ООШ с. Купченеево филиал МОБУ СОШ С. Суккулово</w:t>
            </w:r>
          </w:p>
        </w:tc>
        <w:tc>
          <w:tcPr>
            <w:tcW w:w="2551" w:type="dxa"/>
            <w:shd w:val="clear" w:color="auto" w:fill="auto"/>
          </w:tcPr>
          <w:p w:rsidR="00E52A5D" w:rsidRPr="000A5F5F" w:rsidRDefault="00E52A5D" w:rsidP="0014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Купченеево</w:t>
            </w:r>
            <w:r w:rsidRPr="00C12A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F5F">
              <w:rPr>
                <w:rFonts w:ascii="Times New Roman" w:hAnsi="Times New Roman" w:cs="Times New Roman"/>
                <w:sz w:val="20"/>
                <w:szCs w:val="20"/>
              </w:rPr>
              <w:t>Школьная, 50</w:t>
            </w:r>
            <w:proofErr w:type="gramStart"/>
            <w:r w:rsidRPr="000A5F5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54" w:type="dxa"/>
            <w:shd w:val="clear" w:color="auto" w:fill="auto"/>
          </w:tcPr>
          <w:p w:rsidR="00DB3FBA" w:rsidRPr="00DB3FBA" w:rsidRDefault="00E52A5D" w:rsidP="0014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Купченеево</w:t>
            </w:r>
            <w:r w:rsidRPr="00C12A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F5F">
              <w:rPr>
                <w:rFonts w:ascii="Times New Roman" w:hAnsi="Times New Roman" w:cs="Times New Roman"/>
                <w:sz w:val="20"/>
                <w:szCs w:val="20"/>
              </w:rPr>
              <w:t>Школьная, 50</w:t>
            </w:r>
            <w:proofErr w:type="gramStart"/>
            <w:r w:rsidRPr="000A5F5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E52A5D" w:rsidRDefault="000C23E0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3/49</w:t>
            </w:r>
          </w:p>
        </w:tc>
      </w:tr>
      <w:tr w:rsidR="00DB3FBA" w:rsidRPr="006F7AD4" w:rsidTr="000C23E0">
        <w:tc>
          <w:tcPr>
            <w:tcW w:w="568" w:type="dxa"/>
            <w:shd w:val="clear" w:color="auto" w:fill="auto"/>
            <w:vAlign w:val="center"/>
          </w:tcPr>
          <w:p w:rsidR="00DB3FBA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48" w:type="dxa"/>
            <w:shd w:val="clear" w:color="auto" w:fill="auto"/>
          </w:tcPr>
          <w:p w:rsidR="00DB3FBA" w:rsidRPr="00D941B1" w:rsidRDefault="00DB3FBA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«Ягодка» с. Елань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ишма филиал МДОБУ д/с «Солнышко» с. Ермекеево</w:t>
            </w:r>
          </w:p>
        </w:tc>
        <w:tc>
          <w:tcPr>
            <w:tcW w:w="2551" w:type="dxa"/>
            <w:shd w:val="clear" w:color="auto" w:fill="auto"/>
          </w:tcPr>
          <w:p w:rsidR="00DB3FBA" w:rsidRPr="00C12AAA" w:rsidRDefault="00DB3FBA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A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Елань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ишма</w:t>
            </w:r>
            <w:r w:rsidRPr="00C12A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1А</w:t>
            </w:r>
          </w:p>
        </w:tc>
        <w:tc>
          <w:tcPr>
            <w:tcW w:w="2454" w:type="dxa"/>
            <w:shd w:val="clear" w:color="auto" w:fill="auto"/>
          </w:tcPr>
          <w:p w:rsidR="00DB3FBA" w:rsidRPr="00C12AAA" w:rsidRDefault="00DB3FBA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A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Елань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ишма</w:t>
            </w:r>
            <w:r w:rsidRPr="00C12A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1А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B3FBA" w:rsidRDefault="000C23E0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3/50</w:t>
            </w:r>
          </w:p>
        </w:tc>
      </w:tr>
      <w:tr w:rsidR="00DB3FBA" w:rsidRPr="006F7AD4" w:rsidTr="000C23E0">
        <w:tc>
          <w:tcPr>
            <w:tcW w:w="568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B3FBA" w:rsidRPr="003C1142" w:rsidRDefault="00DB3FBA" w:rsidP="00320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с. имени 8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ГДО «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при МОБУ СОШ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.8Марта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имени 8 марта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 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имени 8 марта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 9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DB3FBA" w:rsidRPr="006F7AD4" w:rsidTr="000C23E0">
        <w:tc>
          <w:tcPr>
            <w:tcW w:w="568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B3FBA" w:rsidRDefault="00DB3FBA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Суккуловский сельский клуб МБУ Ермекеевский РДК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FBA" w:rsidRPr="000B3897" w:rsidRDefault="00DB3FBA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с. Суккулово, ул. Школьная, д. 5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B3FBA" w:rsidRDefault="00DB3FBA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с. Суккулово, ул. Школьная, д. 5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B3FBA" w:rsidRDefault="000C23E0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№3/52</w:t>
            </w:r>
          </w:p>
        </w:tc>
      </w:tr>
      <w:tr w:rsidR="00DB3FBA" w:rsidRPr="006F7AD4" w:rsidTr="000C23E0">
        <w:tc>
          <w:tcPr>
            <w:tcW w:w="568" w:type="dxa"/>
            <w:shd w:val="clear" w:color="auto" w:fill="auto"/>
            <w:vAlign w:val="center"/>
          </w:tcPr>
          <w:p w:rsidR="00DB3FBA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B3FBA" w:rsidRPr="00D941B1" w:rsidRDefault="00DB3FBA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Усман-</w:t>
            </w:r>
            <w:proofErr w:type="spellStart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Ташлинская</w:t>
            </w:r>
            <w:proofErr w:type="spellEnd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модельная библиотека</w:t>
            </w: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B3FBA" w:rsidRPr="00D941B1" w:rsidRDefault="00DB3FBA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B3FBA" w:rsidRPr="00D941B1" w:rsidRDefault="00DB3FBA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с. Усман-Ташлы,</w:t>
            </w:r>
          </w:p>
          <w:p w:rsidR="00DB3FBA" w:rsidRPr="00D941B1" w:rsidRDefault="00DB3FBA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Центральная, 27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B3FBA" w:rsidRPr="00D941B1" w:rsidRDefault="00DB3FBA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D94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Усман-Ташлы,</w:t>
            </w:r>
          </w:p>
          <w:p w:rsidR="00DB3FBA" w:rsidRPr="00D941B1" w:rsidRDefault="00DB3FBA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ул. Центральная, 27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DB3FBA" w:rsidRDefault="000C23E0" w:rsidP="001407A8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№3/53</w:t>
            </w:r>
          </w:p>
        </w:tc>
      </w:tr>
      <w:tr w:rsidR="00DB3FBA" w:rsidRPr="006F7AD4" w:rsidTr="000C23E0">
        <w:tc>
          <w:tcPr>
            <w:tcW w:w="568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B3FBA" w:rsidRPr="003C1142" w:rsidRDefault="00DB3FBA" w:rsidP="00FE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5F0">
              <w:rPr>
                <w:rFonts w:ascii="Times New Roman" w:hAnsi="Times New Roman" w:cs="Times New Roman"/>
                <w:sz w:val="20"/>
                <w:szCs w:val="20"/>
              </w:rPr>
              <w:t xml:space="preserve">Восьмомартовский  сельский клуб МБУ Ермекеевский РДК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имени 8 марта, ул. Школьная д. 9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имени 8 марта, ул. Школьная д. 9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C23E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proofErr w:type="gramEnd"/>
            <w:r w:rsidR="000C23E0">
              <w:rPr>
                <w:rFonts w:ascii="Times New Roman" w:hAnsi="Times New Roman" w:cs="Times New Roman"/>
                <w:sz w:val="20"/>
                <w:szCs w:val="20"/>
              </w:rPr>
              <w:t xml:space="preserve"> №3/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DB3FBA" w:rsidRPr="006F7AD4" w:rsidTr="000C23E0">
        <w:tc>
          <w:tcPr>
            <w:tcW w:w="568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бюджетное учреждение детский сад  «Солнышко»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Ермекеево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Грачева д. 15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Ермекеево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Грачева д. 15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B3FBA" w:rsidRPr="006F7AD4" w:rsidTr="000C23E0">
        <w:tc>
          <w:tcPr>
            <w:tcW w:w="568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бюджетное учреждение детский сад  «Сказка» филиал МБДОУ детского сада «Солнышко»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Ермекеево, ул. Школьная д. 5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Ермекеево, ул. Школьная д. 5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B3FBA" w:rsidRPr="006F7AD4" w:rsidTr="000C23E0">
        <w:tc>
          <w:tcPr>
            <w:tcW w:w="568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с. Ермекеево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Ермекеево, ул. Школьная д. 11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Ермекеево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 Школьная д.11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DB3FBA" w:rsidRPr="006F7AD4" w:rsidTr="000C23E0">
        <w:tc>
          <w:tcPr>
            <w:tcW w:w="568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B3FBA" w:rsidRPr="00305E9D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E9D">
              <w:rPr>
                <w:rFonts w:ascii="Times New Roman" w:hAnsi="Times New Roman" w:cs="Times New Roman"/>
                <w:sz w:val="20"/>
                <w:szCs w:val="20"/>
              </w:rPr>
              <w:t>Среднекарамалинский   сельский клуб МБУ Ермекеевский РДК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Средние Карамалы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Чапаева  д. 2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Средние Карамалы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Чапаева  д. 2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B3FBA" w:rsidRPr="006F7AD4" w:rsidTr="000C23E0">
        <w:tc>
          <w:tcPr>
            <w:tcW w:w="568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B3FBA" w:rsidRPr="00305E9D" w:rsidRDefault="00DB3FBA" w:rsidP="0030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E9D">
              <w:rPr>
                <w:rFonts w:ascii="Times New Roman" w:hAnsi="Times New Roman" w:cs="Times New Roman"/>
                <w:sz w:val="20"/>
                <w:szCs w:val="20"/>
              </w:rPr>
              <w:t>Нижнекарамалинский   сельский клуб МБУ Ермекеевский РДК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Нижние Карамалы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  д. 2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Нижние Карамалы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  д. 2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DB3FBA" w:rsidRPr="006F7AD4" w:rsidTr="000C23E0">
        <w:tc>
          <w:tcPr>
            <w:tcW w:w="568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30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районный Дворец культуры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рмекеевский район, с. Ермекеево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ул. Ленина  д. 3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Ермекеево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  д. 3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B3FBA" w:rsidRPr="006F7AD4" w:rsidTr="000C23E0">
        <w:tc>
          <w:tcPr>
            <w:tcW w:w="568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«Молодежный центр»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Ермекеево, ул. Карла Маркса д. 28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Ермекеево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Карла Маркса д. 28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B3FBA" w:rsidRPr="006F7AD4" w:rsidTr="000C23E0">
        <w:tc>
          <w:tcPr>
            <w:tcW w:w="568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Мечеть муниципального района Ермекеевский район Республика Башкортостан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Ермекеево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Куйбышева д. 4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Ермекеево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Куйбышева д. 4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DB3FBA" w:rsidRPr="006F7AD4" w:rsidTr="000C23E0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Default="00DB3FBA" w:rsidP="00CF5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Семено-Макаровский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МБУ Ермекеевский РДК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Default="00DB3FBA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с. Семено-Макарово, ул. Центральная, 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Default="00DB3FBA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с. Семено-Макарово, ул. Центральная, 13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CF5F4D" w:rsidRDefault="00DB3FBA" w:rsidP="003C11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5F4D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Pr="00CF5F4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DB3FBA" w:rsidRPr="006F7AD4" w:rsidTr="000C23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E9D">
              <w:rPr>
                <w:rFonts w:ascii="Times New Roman" w:hAnsi="Times New Roman" w:cs="Times New Roman"/>
                <w:sz w:val="20"/>
                <w:szCs w:val="20"/>
              </w:rPr>
              <w:t>Абдулкаримовский сельский клуб МБУ Ермекеевский РДК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Абдулкаримово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Тукая, д. 17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Абдулкаримово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Тукая, д. 17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DB3FBA" w:rsidRPr="006F7AD4" w:rsidTr="000C23E0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Ермекеевская ЦБС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Абдулкаримово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Тукая, д. 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Абдулкаримово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 Тукая, д. 13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B3FBA" w:rsidRPr="006F7AD4" w:rsidTr="000C23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65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Семено-Макаров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МБУК Ермекеевская ЦБС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емено-Макарово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ул. Лесная , д. 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емено-Макарово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ул. Лесная , д. 7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DB3FBA" w:rsidRPr="006F7AD4" w:rsidTr="000C23E0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E9D">
              <w:rPr>
                <w:rFonts w:ascii="Times New Roman" w:hAnsi="Times New Roman" w:cs="Times New Roman"/>
                <w:sz w:val="20"/>
                <w:szCs w:val="20"/>
              </w:rPr>
              <w:t>Пионерский сельский клуб МБУ Ермекеевский РДК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ионерское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ул. Пионерская, д.28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ионерское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ул. Пионерская, д.28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B3FBA" w:rsidRPr="006F7AD4" w:rsidTr="000C23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65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Тарказинская сельская модельная библиотека МБУК Ермекеевская ЦБС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Тарказы, ул. Молодежная, д.26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Тарказы, ул. Молодежная, д.26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B3FBA" w:rsidRPr="006F7AD4" w:rsidTr="000C23E0">
        <w:trPr>
          <w:gridAfter w:val="3"/>
          <w:wAfter w:w="134" w:type="dxa"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«Центральный рынок»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. Ермекеево,  ул. Советская д.49    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Ермекеево,  ул. Советская д.49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B3FBA" w:rsidRPr="006F7AD4" w:rsidTr="000C23E0">
        <w:trPr>
          <w:gridAfter w:val="3"/>
          <w:wAfter w:w="134" w:type="dxa"/>
          <w:trHeight w:val="2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ind w:left="3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загородный  оздоровительный лагерь "Ручеек" муниципального района Ермекеевский район Республики Башкортостан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Ермекеево,ул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д.60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B3FBA" w:rsidRPr="006F7AD4" w:rsidTr="000C23E0">
        <w:trPr>
          <w:gridAfter w:val="3"/>
          <w:wAfter w:w="134" w:type="dxa"/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A" w:rsidRPr="003C1142" w:rsidRDefault="001A12B1" w:rsidP="001A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3FBA">
              <w:rPr>
                <w:rFonts w:ascii="Times New Roman" w:hAnsi="Times New Roman" w:cs="Times New Roman"/>
                <w:sz w:val="20"/>
                <w:szCs w:val="20"/>
              </w:rPr>
              <w:t xml:space="preserve">ОШ с. Исламбахты – филиал МОБУ СОШ с. Тарказы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Исламбахты,  ул. Садовая, д.1а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Исламбахты,  ул. Садовая, д.1а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DB3FBA" w:rsidRPr="006F7AD4" w:rsidTr="000C23E0">
        <w:trPr>
          <w:gridAfter w:val="3"/>
          <w:wAfter w:w="134" w:type="dxa"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65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ачальная общеобразовательная школа  села Семено-Макарово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МОБУ СОШ с. Ермекеево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с. Семено-Макарово,  ул. Лесная  д.7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Семено-Макарово,  ул. Лесная  д.7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B3FBA" w:rsidRPr="006F7AD4" w:rsidTr="000C23E0">
        <w:trPr>
          <w:gridAfter w:val="3"/>
          <w:wAfter w:w="134" w:type="dxa"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Default="00DB3FBA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Елань-</w:t>
            </w:r>
            <w:proofErr w:type="spellStart"/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0B389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Ермекеевский РДК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Default="00DB3FBA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897">
              <w:rPr>
                <w:rFonts w:ascii="Times New Roman" w:hAnsi="Times New Roman" w:cs="Times New Roman"/>
                <w:sz w:val="20"/>
                <w:szCs w:val="20"/>
              </w:rPr>
              <w:t xml:space="preserve">Елань-Чишма, </w:t>
            </w:r>
            <w:proofErr w:type="spellStart"/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Default="00DB3FBA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897">
              <w:rPr>
                <w:rFonts w:ascii="Times New Roman" w:hAnsi="Times New Roman" w:cs="Times New Roman"/>
                <w:sz w:val="20"/>
                <w:szCs w:val="20"/>
              </w:rPr>
              <w:t xml:space="preserve">Елань-Чишма, </w:t>
            </w:r>
            <w:proofErr w:type="spellStart"/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proofErr w:type="spellEnd"/>
            <w:r w:rsidRPr="000B389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1407A8" w:rsidRPr="006F7AD4" w:rsidTr="000C23E0">
        <w:trPr>
          <w:gridAfter w:val="3"/>
          <w:wAfter w:w="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0B3897" w:rsidRDefault="001407A8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7A8">
              <w:rPr>
                <w:rFonts w:ascii="Times New Roman" w:hAnsi="Times New Roman" w:cs="Times New Roman"/>
                <w:sz w:val="20"/>
                <w:szCs w:val="20"/>
              </w:rPr>
              <w:t>Старосуллинский</w:t>
            </w:r>
            <w:proofErr w:type="spellEnd"/>
            <w:r w:rsidRPr="001407A8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Ермекеевский РДК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Default="001407A8" w:rsidP="0014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07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407A8">
              <w:rPr>
                <w:rFonts w:ascii="Times New Roman" w:hAnsi="Times New Roman" w:cs="Times New Roman"/>
                <w:sz w:val="20"/>
                <w:szCs w:val="20"/>
              </w:rPr>
              <w:t>тарые</w:t>
            </w:r>
            <w:proofErr w:type="spellEnd"/>
            <w:r w:rsidRPr="001407A8">
              <w:rPr>
                <w:rFonts w:ascii="Times New Roman" w:hAnsi="Times New Roman" w:cs="Times New Roman"/>
                <w:sz w:val="20"/>
                <w:szCs w:val="20"/>
              </w:rPr>
              <w:t xml:space="preserve"> Сулли, ул. Школьная, д. 155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Default="001407A8" w:rsidP="0014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07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407A8">
              <w:rPr>
                <w:rFonts w:ascii="Times New Roman" w:hAnsi="Times New Roman" w:cs="Times New Roman"/>
                <w:sz w:val="20"/>
                <w:szCs w:val="20"/>
              </w:rPr>
              <w:t>тарые</w:t>
            </w:r>
            <w:proofErr w:type="spellEnd"/>
            <w:r w:rsidRPr="001407A8">
              <w:rPr>
                <w:rFonts w:ascii="Times New Roman" w:hAnsi="Times New Roman" w:cs="Times New Roman"/>
                <w:sz w:val="20"/>
                <w:szCs w:val="20"/>
              </w:rPr>
              <w:t xml:space="preserve"> Сулли, ул. Школьная, д. 155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DB3FBA" w:rsidRPr="006F7AD4" w:rsidTr="000C23E0">
        <w:trPr>
          <w:gridAfter w:val="3"/>
          <w:wAfter w:w="134" w:type="dxa"/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Отделение стационарного социального обслуживания граждан пожилого возраста и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Ермекеево,  ул. Чапаева, д.60/1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Ермекеево,  ул. Чапаева, д.60/1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B3FBA" w:rsidRPr="006F7AD4" w:rsidTr="000C23E0">
        <w:trPr>
          <w:gridAfter w:val="3"/>
          <w:wAfter w:w="134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A" w:rsidRPr="003C1142" w:rsidRDefault="00DB3FBA" w:rsidP="004C1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р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айонная библиотека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МБУК Ермекеевская ЦБС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Ермекеево,  ул. Ленина, д.3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Ермекеево,  ул. Ленина, д.3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DB3FBA" w:rsidRPr="006F7AD4" w:rsidTr="000C23E0">
        <w:trPr>
          <w:gridAfter w:val="3"/>
          <w:wAfter w:w="134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A" w:rsidRPr="003C1142" w:rsidRDefault="001407A8" w:rsidP="0014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</w:t>
            </w:r>
            <w:r w:rsidR="00DB3FBA" w:rsidRPr="00C429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Западный межрайонный центр социальной помощи семье и детям Отделение Социальный приют для детей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подромтков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Ермекеевском районе 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таротураево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таротураево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DB3FBA" w:rsidRPr="006F7AD4" w:rsidTr="000C23E0">
        <w:trPr>
          <w:gridAfter w:val="3"/>
          <w:wAfter w:w="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Спартакская сельская врачебная амбулатория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с.Спартак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ул.60 лет СССР, д.2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с.Спартак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ул.60 лет СССР, д.2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B3FBA" w:rsidRPr="006F7AD4" w:rsidTr="000C23E0">
        <w:trPr>
          <w:gridAfter w:val="3"/>
          <w:wAfter w:w="134" w:type="dxa"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Старотураевская сельская врачебная амбулатория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таротураево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таротураево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DB3FBA" w:rsidRPr="006F7AD4" w:rsidTr="000C23E0">
        <w:trPr>
          <w:gridAfter w:val="3"/>
          <w:wAfter w:w="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05E9D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E9D">
              <w:rPr>
                <w:rFonts w:ascii="Times New Roman" w:hAnsi="Times New Roman" w:cs="Times New Roman"/>
                <w:sz w:val="20"/>
                <w:szCs w:val="20"/>
              </w:rPr>
              <w:t>Купченеевский</w:t>
            </w:r>
            <w:proofErr w:type="spellEnd"/>
            <w:r w:rsidRPr="00305E9D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МБУ Ермекеевский РДК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упченеево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д.59А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упченеево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д.59А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B3FBA" w:rsidRPr="006F7AD4" w:rsidTr="000C23E0">
        <w:trPr>
          <w:gridAfter w:val="3"/>
          <w:wAfter w:w="134" w:type="dxa"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Сельская врачебная амбулатория  с. Суккулово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уккулово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ул.Школьная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Башкортостан, Ермекеевский район,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уккулово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DB3FBA" w:rsidRPr="006F7AD4" w:rsidTr="000C23E0">
        <w:trPr>
          <w:gridAfter w:val="3"/>
          <w:wAfter w:w="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4C1E57" w:rsidRDefault="00DB3FBA" w:rsidP="00305E9D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  <w:proofErr w:type="spellStart"/>
            <w:r w:rsidRPr="00305E9D">
              <w:rPr>
                <w:rFonts w:ascii="Times New Roman" w:hAnsi="Times New Roman" w:cs="Times New Roman"/>
                <w:sz w:val="20"/>
                <w:szCs w:val="20"/>
              </w:rPr>
              <w:t>Усманташлинский</w:t>
            </w:r>
            <w:proofErr w:type="spellEnd"/>
            <w:r w:rsidRPr="00305E9D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Ермекеевский РДК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сман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-Ташлы, ул. Центральная, д.13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сман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-Ташлы, ул. Центральная, д.13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DB3FBA" w:rsidRPr="006F7AD4" w:rsidTr="000C23E0">
        <w:trPr>
          <w:gridAfter w:val="3"/>
          <w:wAfter w:w="134" w:type="dxa"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Тарказинская сельская врачебная амбулатория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Тарказы, ул. Молодежная, д.28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Тарказы, ул. Молодежная, д.28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DB3FBA" w:rsidRPr="006F7AD4" w:rsidTr="000C23E0">
        <w:trPr>
          <w:gridAfter w:val="3"/>
          <w:wAfter w:w="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D0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 РФ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енсионного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Ермекеевском районе 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Ермекеево, ул. Ленина , д.20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Ермекеево, ул. Ленина, д.20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DB3FBA" w:rsidRPr="006F7AD4" w:rsidTr="000C23E0">
        <w:trPr>
          <w:gridAfter w:val="3"/>
          <w:wAfter w:w="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 Старошахово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Старошахово, ул. Центральная  12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Старошахово, ул. Центральная  12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B3FBA" w:rsidRPr="006F7AD4" w:rsidTr="000C23E0">
        <w:trPr>
          <w:gridAfter w:val="3"/>
          <w:wAfter w:w="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D04A2E" w:rsidRDefault="00DB3FBA" w:rsidP="00BC0786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Фельдшерск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акушерский пункт с</w:t>
            </w:r>
            <w:proofErr w:type="gramStart"/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сман-Ташлы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. Усман-Ташлы, ул. Центральная  д.27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Усман-Ташлы, ул. Центральная  д.27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B3FBA" w:rsidRPr="006F7AD4" w:rsidTr="000C23E0">
        <w:trPr>
          <w:gridAfter w:val="4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D04A2E" w:rsidRDefault="00DB3FBA" w:rsidP="00BC0786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Фельдшерск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акушерский пункт с. Елань-Чишма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Елань-Чишма, ул. Школьная д.1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Елань-Чишма, ул. Школьная д.1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BA" w:rsidRPr="003C1142" w:rsidRDefault="00DB3FBA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1407A8" w:rsidRPr="006F7AD4" w:rsidTr="000C23E0">
        <w:trPr>
          <w:gridAfter w:val="4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941B1" w:rsidRDefault="001407A8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Суккуловская</w:t>
            </w:r>
            <w:proofErr w:type="spellEnd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07A8" w:rsidRPr="00D941B1" w:rsidRDefault="001407A8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  <w:r w:rsidR="001B6BD5">
              <w:rPr>
                <w:rFonts w:ascii="Times New Roman" w:hAnsi="Times New Roman" w:cs="Times New Roman"/>
                <w:sz w:val="20"/>
                <w:szCs w:val="20"/>
              </w:rPr>
              <w:t xml:space="preserve"> МБУК Ермекеевская ЦБС</w:t>
            </w:r>
          </w:p>
          <w:p w:rsidR="001407A8" w:rsidRPr="00D941B1" w:rsidRDefault="001407A8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941B1" w:rsidRDefault="001407A8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 xml:space="preserve">с. Суккулово, </w:t>
            </w:r>
          </w:p>
          <w:p w:rsidR="001407A8" w:rsidRPr="00D941B1" w:rsidRDefault="001407A8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ул. Школьная, 14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941B1" w:rsidRDefault="001407A8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 xml:space="preserve">с. Суккулово, </w:t>
            </w:r>
          </w:p>
          <w:p w:rsidR="001407A8" w:rsidRPr="00D941B1" w:rsidRDefault="001407A8" w:rsidP="00140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ул. Школьная, 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A8" w:rsidRDefault="001B6BD5" w:rsidP="001407A8"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1407A8" w:rsidRPr="006F7AD4" w:rsidTr="000C23E0">
        <w:trPr>
          <w:gridAfter w:val="4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04A2E" w:rsidRDefault="001407A8" w:rsidP="00281AA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Фельдшерско - </w:t>
            </w: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акушерский пункт </w:t>
            </w:r>
            <w:proofErr w:type="gramStart"/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. Старые Сулли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Старые Сулли , ул. Центральная д.84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Старые Сулли , ул. Центральная д.84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1407A8" w:rsidRPr="006F7AD4" w:rsidTr="000C23E0">
        <w:trPr>
          <w:gridAfter w:val="4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04A2E" w:rsidRDefault="001407A8" w:rsidP="00BC0786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</w:t>
            </w: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акушерский пункт с. </w:t>
            </w:r>
            <w:proofErr w:type="gramStart"/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proofErr w:type="gramEnd"/>
            <w:r w:rsidRPr="00D04A2E">
              <w:rPr>
                <w:rFonts w:ascii="Times New Roman" w:hAnsi="Times New Roman" w:cs="Times New Roman"/>
                <w:sz w:val="20"/>
                <w:szCs w:val="20"/>
              </w:rPr>
              <w:t xml:space="preserve"> Сулли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Новые Сулли , ул. Центральная д.40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Новые Сулли , ул. Центральная д.40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407A8" w:rsidRPr="006F7AD4" w:rsidTr="000C23E0">
        <w:trPr>
          <w:gridAfter w:val="4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04A2E" w:rsidRDefault="001407A8" w:rsidP="00281AA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Фельдшерск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акушерский пункт </w:t>
            </w:r>
            <w:proofErr w:type="gramStart"/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. Средние Карамалы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. Средние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Карамалы, ул. Чапаева д.2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. Средние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Карамалы, ул. Чапаева д.2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1407A8" w:rsidRPr="006F7AD4" w:rsidTr="000C23E0">
        <w:trPr>
          <w:gridAfter w:val="4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04A2E" w:rsidRDefault="001407A8" w:rsidP="00281AA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Фельдшерск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акушерский пункт </w:t>
            </w:r>
            <w:proofErr w:type="gramStart"/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. Пионерский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Пионерский, ул. Пионерская д.28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Пионерский, ул. Пионерская д.28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1407A8" w:rsidRPr="006F7AD4" w:rsidTr="000C23E0">
        <w:trPr>
          <w:gridAfter w:val="4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04A2E" w:rsidRDefault="001407A8" w:rsidP="00281AA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</w:t>
            </w: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акушерский пункт с. Нижнеулу </w:t>
            </w:r>
            <w:proofErr w:type="gramStart"/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Нижнеулу -Елга, ул. Молодежная  д.10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Нижнеулу -Елга, ул. Молодежная  д.10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1407A8" w:rsidRPr="006F7AD4" w:rsidTr="000C23E0">
        <w:trPr>
          <w:gridAfter w:val="4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04A2E" w:rsidRDefault="001407A8" w:rsidP="00BC0786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Фельдшерск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акушерский пункт с. Верхнеулу </w:t>
            </w:r>
            <w:proofErr w:type="gramStart"/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Верхнеулу -Елга, ул. Центральная  д.35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Верхнеулу -Елга, ул. Центральная  д.35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1407A8" w:rsidRPr="006F7AD4" w:rsidTr="000C23E0">
        <w:trPr>
          <w:gridAfter w:val="4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04A2E" w:rsidRDefault="001407A8" w:rsidP="00281AA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</w:t>
            </w: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акушерский пункт с. Большезингереево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Верхнеулу - Елга, ул. Набережная  д.16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Верхнеулу-Елга, ул. Набережная  д.16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1407A8" w:rsidRPr="006F7AD4" w:rsidTr="000C23E0">
        <w:trPr>
          <w:gridAfter w:val="4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04A2E" w:rsidRDefault="001407A8" w:rsidP="00281AA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</w:t>
            </w: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акушерский пункт с. Кызыл-Яр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Кызыл-Яр, ул. Клубная  д.4а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Кызыл-Яр, ул. Клубная  д.4а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1407A8" w:rsidRPr="006F7AD4" w:rsidTr="000C23E0">
        <w:trPr>
          <w:gridAfter w:val="4"/>
          <w:wAfter w:w="14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04A2E" w:rsidRDefault="001407A8" w:rsidP="00281AA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</w:t>
            </w: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акушерский пункт с. Новошахово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Новошахово, ул. Садовая д.19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Новошахово, ул. Садовая д.19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1407A8" w:rsidRPr="006F7AD4" w:rsidTr="000C23E0">
        <w:trPr>
          <w:gridAfter w:val="4"/>
          <w:wAfter w:w="142" w:type="dxa"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04A2E" w:rsidRDefault="001407A8" w:rsidP="00281AA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</w:t>
            </w: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акушерский пункт с. Бекетово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Бекетово, ул. Школьная д.2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Бекетово, ул. Школьная д.2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1407A8" w:rsidRPr="006F7AD4" w:rsidTr="000C23E0">
        <w:trPr>
          <w:gridAfter w:val="5"/>
          <w:wAfter w:w="149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04A2E" w:rsidRDefault="001407A8" w:rsidP="00281AA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</w:t>
            </w: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акушерский пункт с. </w:t>
            </w:r>
            <w:proofErr w:type="gramStart"/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Городецкое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ородецкое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ул. Возрождения д.35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ородецкое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ул. Возрождения д.35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1407A8" w:rsidRPr="006F7AD4" w:rsidTr="000C23E0">
        <w:trPr>
          <w:gridAfter w:val="5"/>
          <w:wAfter w:w="149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04A2E" w:rsidRDefault="001407A8" w:rsidP="00281AA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</w:t>
            </w: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акушерский пункт с. Новотураево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Новотураево, ул. С-Юлаева д.43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. Новотураево, ул. С-Юлаева д.43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407A8" w:rsidRPr="006F7AD4" w:rsidTr="000C23E0">
        <w:trPr>
          <w:gridAfter w:val="5"/>
          <w:wAfter w:w="149" w:type="dxa"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04A2E" w:rsidRDefault="001407A8" w:rsidP="00281AA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</w:t>
            </w: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акушерский пункт </w:t>
            </w:r>
            <w:proofErr w:type="gramStart"/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. Новый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Ермекеевский район, с. Новый, ул. Молодежная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д.8-1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. Новый, ул.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Молодежная д.8-1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1407A8" w:rsidRPr="006F7AD4" w:rsidTr="000C23E0">
        <w:trPr>
          <w:gridAfter w:val="5"/>
          <w:wAfter w:w="149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04A2E" w:rsidRDefault="001407A8" w:rsidP="00BC0786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Фельдшерск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акушерский пункт с. Абдулкаримово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Абдулкаримово, ул. Тукая д.13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Абдулкаримово, ул. Тукая д.13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1407A8" w:rsidRPr="006F7AD4" w:rsidTr="000C23E0">
        <w:trPr>
          <w:gridAfter w:val="5"/>
          <w:wAfter w:w="1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D04A2E" w:rsidRDefault="001B6BD5" w:rsidP="00281AA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1407A8" w:rsidRPr="00D04A2E">
              <w:rPr>
                <w:rFonts w:ascii="Times New Roman" w:hAnsi="Times New Roman" w:cs="Times New Roman"/>
                <w:sz w:val="20"/>
                <w:szCs w:val="20"/>
              </w:rPr>
              <w:t xml:space="preserve"> акушерский пункт с.Семено-Макарово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Семено-Макарово , ул. Лесная  д.7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рмекеевский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Семено-Макарово , ул. Лесная  д.7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1407A8" w:rsidRPr="006F7AD4" w:rsidTr="000C23E0">
        <w:trPr>
          <w:gridAfter w:val="5"/>
          <w:wAfter w:w="1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BC0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Фельдшерск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D04A2E">
              <w:rPr>
                <w:rFonts w:ascii="Times New Roman" w:hAnsi="Times New Roman" w:cs="Times New Roman"/>
                <w:sz w:val="20"/>
                <w:szCs w:val="20"/>
              </w:rPr>
              <w:t>акушерский пункт с. Рятамак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1407A8" w:rsidRPr="003C1142" w:rsidRDefault="001407A8" w:rsidP="0028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Рятамак,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Коммунистическая д.28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 Рятамак,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Коммунистическая д.28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1407A8" w:rsidRPr="006F7AD4" w:rsidTr="000C23E0">
        <w:trPr>
          <w:gridAfter w:val="5"/>
          <w:wAfter w:w="1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0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E9D">
              <w:rPr>
                <w:rFonts w:ascii="Times New Roman" w:hAnsi="Times New Roman" w:cs="Times New Roman"/>
                <w:sz w:val="20"/>
                <w:szCs w:val="20"/>
              </w:rPr>
              <w:t>Новошаховский</w:t>
            </w:r>
            <w:proofErr w:type="spellEnd"/>
            <w:r w:rsidRPr="00305E9D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МБУ Ермекеевский РДК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с. Новошахово, ул. Садовая д.15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с. Новошахово, ул. Садовая д.15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407A8" w:rsidRPr="006F7AD4" w:rsidTr="000C23E0">
        <w:trPr>
          <w:gridAfter w:val="5"/>
          <w:wAfter w:w="1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Филиал ГБПОУ Белебеевский колледж механизации и электрификации с. Ермекеево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с. Ермекеево, ул. Ленина д.26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с. Ермекеево, ул. Ленина д.26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A8" w:rsidRPr="003C1142" w:rsidRDefault="001407A8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1B6BD5" w:rsidRPr="006F7AD4" w:rsidTr="000C23E0">
        <w:trPr>
          <w:gridAfter w:val="5"/>
          <w:wAfter w:w="1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D5" w:rsidRPr="003C1142" w:rsidRDefault="001B6BD5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D941B1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Старошаховская</w:t>
            </w:r>
            <w:proofErr w:type="spellEnd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6BD5" w:rsidRPr="00D941B1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МБУК Ермекеевская ЦБС</w:t>
            </w:r>
          </w:p>
          <w:p w:rsidR="001B6BD5" w:rsidRPr="00D941B1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D941B1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с. Старошахово,</w:t>
            </w:r>
          </w:p>
          <w:p w:rsidR="001B6BD5" w:rsidRPr="00D941B1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ул. Центральная, 12</w:t>
            </w:r>
          </w:p>
          <w:p w:rsidR="001B6BD5" w:rsidRPr="00D941B1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D941B1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с. Старошахово,</w:t>
            </w:r>
          </w:p>
          <w:p w:rsidR="001B6BD5" w:rsidRPr="00D941B1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ул. Центральная, 12</w:t>
            </w:r>
          </w:p>
          <w:p w:rsidR="001B6BD5" w:rsidRPr="00D941B1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D5" w:rsidRDefault="001B6BD5" w:rsidP="001B6BD5"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1B6BD5" w:rsidRPr="006F7AD4" w:rsidTr="000C23E0">
        <w:trPr>
          <w:gridAfter w:val="5"/>
          <w:wAfter w:w="1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акушерский пункт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Нижние</w:t>
            </w:r>
            <w:proofErr w:type="gram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Карамалы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с. Нижние Карамалы,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Молодежная д.2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с. Нижние Карамалы,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Молодежная д.2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1B6BD5" w:rsidRPr="006F7AD4" w:rsidTr="000C23E0">
        <w:trPr>
          <w:gridAfter w:val="5"/>
          <w:wAfter w:w="1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акушерский пункт с.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Сурметово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Суерметово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ул. Комсомольская  д.36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Суерметово</w:t>
            </w:r>
            <w:proofErr w:type="spellEnd"/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 ул. Комсомольская  д.36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270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1B6BD5" w:rsidRPr="006F7AD4" w:rsidTr="000C23E0">
        <w:trPr>
          <w:gridAfter w:val="2"/>
          <w:wAfter w:w="119" w:type="dxa"/>
          <w:trHeight w:val="1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Хоккейная площадка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с. Ермекеево, ул. Ленина д.3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с. Ермекеево, ул. Ленина д.3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1B6BD5" w:rsidRPr="006F7AD4" w:rsidTr="000C23E0">
        <w:trPr>
          <w:gridAfter w:val="2"/>
          <w:wAfter w:w="119" w:type="dxa"/>
          <w:trHeight w:val="1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E71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786">
              <w:rPr>
                <w:rFonts w:ascii="Times New Roman" w:hAnsi="Times New Roman" w:cs="Times New Roman"/>
                <w:sz w:val="20"/>
                <w:szCs w:val="20"/>
              </w:rPr>
              <w:t>Муниципальное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ономное учреждение образования </w:t>
            </w:r>
            <w:r w:rsidRPr="00BC0786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786">
              <w:rPr>
                <w:rFonts w:ascii="Times New Roman" w:hAnsi="Times New Roman" w:cs="Times New Roman"/>
                <w:sz w:val="20"/>
                <w:szCs w:val="20"/>
              </w:rPr>
              <w:t>Ермекеево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с. Ермекеево, ул. Ленина д.3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с. Ермекеево, ул. Ленина д.3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3C1142" w:rsidRDefault="001B6BD5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1B6BD5" w:rsidRPr="006F7AD4" w:rsidTr="000C23E0">
        <w:trPr>
          <w:gridAfter w:val="2"/>
          <w:wAfter w:w="119" w:type="dxa"/>
          <w:trHeight w:val="1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D5" w:rsidRPr="003C1142" w:rsidRDefault="001B6BD5" w:rsidP="00E71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D941B1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 xml:space="preserve">Старотураевская </w:t>
            </w:r>
          </w:p>
          <w:p w:rsidR="001B6BD5" w:rsidRPr="00D941B1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МБУК Ермекеевская ЦБС</w:t>
            </w:r>
          </w:p>
          <w:p w:rsidR="001B6BD5" w:rsidRPr="002704F6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D941B1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 xml:space="preserve">с. Старотураево, </w:t>
            </w:r>
          </w:p>
          <w:p w:rsidR="001B6BD5" w:rsidRPr="00D941B1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ул. Ленина, 2</w:t>
            </w:r>
          </w:p>
          <w:p w:rsidR="001B6BD5" w:rsidRPr="003C1142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D5" w:rsidRPr="00D941B1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 xml:space="preserve">с. Старотураево, </w:t>
            </w:r>
          </w:p>
          <w:p w:rsidR="001B6BD5" w:rsidRPr="00D941B1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ул. Ленина, 2</w:t>
            </w:r>
          </w:p>
          <w:p w:rsidR="001B6BD5" w:rsidRPr="003C1142" w:rsidRDefault="001B6BD5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D5" w:rsidRDefault="001B6BD5" w:rsidP="005F08AA"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1B6BD5" w:rsidTr="000C23E0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trHeight w:val="1440"/>
        </w:trPr>
        <w:tc>
          <w:tcPr>
            <w:tcW w:w="568" w:type="dxa"/>
            <w:shd w:val="clear" w:color="auto" w:fill="auto"/>
          </w:tcPr>
          <w:p w:rsidR="001B6BD5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BD5" w:rsidRPr="003C1142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648" w:type="dxa"/>
            <w:shd w:val="clear" w:color="auto" w:fill="auto"/>
          </w:tcPr>
          <w:p w:rsidR="001B6BD5" w:rsidRPr="00305E9D" w:rsidRDefault="001B6BD5" w:rsidP="006314B3">
            <w:pPr>
              <w:tabs>
                <w:tab w:val="left" w:pos="6375"/>
              </w:tabs>
              <w:spacing w:after="0" w:line="239" w:lineRule="auto"/>
              <w:ind w:left="62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BD5" w:rsidRPr="00305E9D" w:rsidRDefault="00793012" w:rsidP="006314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Кулбаевский</w:t>
            </w:r>
            <w:proofErr w:type="spellEnd"/>
            <w:r w:rsidR="001B6BD5" w:rsidRPr="00305E9D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МБУ Ермекеевский РДК</w:t>
            </w:r>
          </w:p>
        </w:tc>
        <w:tc>
          <w:tcPr>
            <w:tcW w:w="2551" w:type="dxa"/>
            <w:shd w:val="clear" w:color="auto" w:fill="auto"/>
          </w:tcPr>
          <w:p w:rsidR="001B6BD5" w:rsidRPr="003C1142" w:rsidRDefault="001B6BD5" w:rsidP="00793012">
            <w:pPr>
              <w:tabs>
                <w:tab w:val="left" w:pos="6375"/>
              </w:tabs>
              <w:spacing w:after="0" w:line="23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93012">
              <w:rPr>
                <w:rFonts w:ascii="Times New Roman" w:hAnsi="Times New Roman" w:cs="Times New Roman"/>
                <w:sz w:val="20"/>
                <w:szCs w:val="20"/>
              </w:rPr>
              <w:t>Кулбаево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012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3012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454" w:type="dxa"/>
            <w:shd w:val="clear" w:color="auto" w:fill="auto"/>
          </w:tcPr>
          <w:p w:rsidR="001B6BD5" w:rsidRPr="003C1142" w:rsidRDefault="00793012" w:rsidP="006314B3">
            <w:pPr>
              <w:tabs>
                <w:tab w:val="left" w:pos="6375"/>
              </w:tabs>
              <w:spacing w:after="0" w:line="23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Кулбаево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Клубная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:rsidR="001B6BD5" w:rsidRPr="003C1142" w:rsidRDefault="001B6BD5" w:rsidP="00631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1B6BD5" w:rsidTr="000C23E0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trHeight w:val="1327"/>
        </w:trPr>
        <w:tc>
          <w:tcPr>
            <w:tcW w:w="568" w:type="dxa"/>
            <w:shd w:val="clear" w:color="auto" w:fill="auto"/>
          </w:tcPr>
          <w:p w:rsidR="001B6BD5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BD5" w:rsidRPr="003C1142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B6BD5" w:rsidRPr="00305E9D" w:rsidRDefault="001B6BD5" w:rsidP="00631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E9D">
              <w:rPr>
                <w:rFonts w:ascii="Times New Roman" w:hAnsi="Times New Roman" w:cs="Times New Roman"/>
                <w:sz w:val="20"/>
                <w:szCs w:val="20"/>
              </w:rPr>
              <w:t>Верхнеулу-Елгинский сельский клуб МБУ Ермекеевский РДК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BD5" w:rsidRPr="003C1142" w:rsidRDefault="001B6BD5" w:rsidP="00631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Верхнеулу-Елга, ул. 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альная д.35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1B6BD5" w:rsidRPr="003C1142" w:rsidRDefault="001B6BD5" w:rsidP="00631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Верхнеулу-Елга, ул. 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альная д.35</w:t>
            </w: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:rsidR="001B6BD5" w:rsidRPr="003C1142" w:rsidRDefault="001B6BD5" w:rsidP="00631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1B6BD5" w:rsidTr="000C23E0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trHeight w:val="1146"/>
        </w:trPr>
        <w:tc>
          <w:tcPr>
            <w:tcW w:w="568" w:type="dxa"/>
            <w:shd w:val="clear" w:color="auto" w:fill="auto"/>
          </w:tcPr>
          <w:p w:rsidR="001B6BD5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BD5" w:rsidRPr="003C1142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  <w:p w:rsidR="001B6BD5" w:rsidRPr="003C1142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BD5" w:rsidRPr="003C1142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1B6BD5" w:rsidRPr="00305E9D" w:rsidRDefault="001B6BD5" w:rsidP="006314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E9D">
              <w:rPr>
                <w:rFonts w:ascii="Times New Roman" w:hAnsi="Times New Roman" w:cs="Times New Roman"/>
                <w:sz w:val="20"/>
                <w:szCs w:val="20"/>
              </w:rPr>
              <w:t>Большезингереевский</w:t>
            </w:r>
            <w:proofErr w:type="spellEnd"/>
            <w:r w:rsidRPr="00305E9D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МБУ Ермекеевский РДК</w:t>
            </w:r>
          </w:p>
        </w:tc>
        <w:tc>
          <w:tcPr>
            <w:tcW w:w="2551" w:type="dxa"/>
            <w:shd w:val="clear" w:color="auto" w:fill="auto"/>
          </w:tcPr>
          <w:p w:rsidR="001B6BD5" w:rsidRPr="003C1142" w:rsidRDefault="001B6BD5" w:rsidP="006314B3">
            <w:pPr>
              <w:tabs>
                <w:tab w:val="left" w:pos="6375"/>
              </w:tabs>
              <w:spacing w:after="0" w:line="23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Большезингереево,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 Набережная д.16</w:t>
            </w:r>
          </w:p>
        </w:tc>
        <w:tc>
          <w:tcPr>
            <w:tcW w:w="2454" w:type="dxa"/>
            <w:shd w:val="clear" w:color="auto" w:fill="auto"/>
          </w:tcPr>
          <w:p w:rsidR="001B6BD5" w:rsidRPr="003C1142" w:rsidRDefault="001B6BD5" w:rsidP="006314B3">
            <w:pPr>
              <w:tabs>
                <w:tab w:val="left" w:pos="6375"/>
              </w:tabs>
              <w:spacing w:after="0" w:line="23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Ермекеевский район, с. Большезингереево,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ул. Набережная д.16</w:t>
            </w: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:rsidR="001B6BD5" w:rsidRPr="003C1142" w:rsidRDefault="001B6BD5" w:rsidP="00631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1B6BD5" w:rsidTr="000C23E0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trHeight w:val="1391"/>
        </w:trPr>
        <w:tc>
          <w:tcPr>
            <w:tcW w:w="568" w:type="dxa"/>
            <w:shd w:val="clear" w:color="auto" w:fill="auto"/>
          </w:tcPr>
          <w:p w:rsidR="001B6BD5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BD5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BD5" w:rsidRPr="003C1142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B6BD5" w:rsidRPr="003C1142" w:rsidRDefault="001B6BD5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Мечеть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Абдулкаримово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BD5" w:rsidRPr="003C1142" w:rsidRDefault="001B6BD5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Абдулкаримово, ул. Тукая  д.17а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1B6BD5" w:rsidRPr="003C1142" w:rsidRDefault="001B6BD5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>Абдулкаримово, ул. Тукая  д.17а</w:t>
            </w: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:rsidR="001B6BD5" w:rsidRPr="003C1142" w:rsidRDefault="001B6BD5" w:rsidP="003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1B6BD5" w:rsidTr="000C23E0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trHeight w:val="1391"/>
        </w:trPr>
        <w:tc>
          <w:tcPr>
            <w:tcW w:w="568" w:type="dxa"/>
            <w:shd w:val="clear" w:color="auto" w:fill="auto"/>
          </w:tcPr>
          <w:p w:rsidR="001B6BD5" w:rsidRPr="002704F6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B6BD5" w:rsidRPr="002704F6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>Елань-</w:t>
            </w:r>
            <w:proofErr w:type="spellStart"/>
            <w:r w:rsidRPr="002704F6">
              <w:rPr>
                <w:rFonts w:ascii="Times New Roman" w:hAnsi="Times New Roman" w:cs="Times New Roman"/>
                <w:sz w:val="20"/>
                <w:szCs w:val="20"/>
              </w:rPr>
              <w:t>Чишминская</w:t>
            </w:r>
            <w:proofErr w:type="spellEnd"/>
            <w:r w:rsidRPr="00270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6BD5" w:rsidRPr="002704F6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</w:p>
          <w:p w:rsidR="001B6BD5" w:rsidRPr="003C1142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Ермекеевская ЦБС</w:t>
            </w: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BD5" w:rsidRPr="002704F6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B6BD5" w:rsidRPr="002704F6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 xml:space="preserve">с. Елань-Чишма, </w:t>
            </w:r>
          </w:p>
          <w:p w:rsidR="001B6BD5" w:rsidRPr="002704F6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>ул. Кооперативная, 9</w:t>
            </w:r>
          </w:p>
          <w:p w:rsidR="001B6BD5" w:rsidRPr="003C1142" w:rsidRDefault="001B6BD5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1B6BD5" w:rsidRPr="002704F6" w:rsidRDefault="001B6BD5" w:rsidP="0032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B6BD5" w:rsidRPr="002704F6" w:rsidRDefault="001B6BD5" w:rsidP="0032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 xml:space="preserve">с. Елань-Чишма, </w:t>
            </w:r>
          </w:p>
          <w:p w:rsidR="001B6BD5" w:rsidRPr="002704F6" w:rsidRDefault="001B6BD5" w:rsidP="0032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>ул. Кооперативная, 9</w:t>
            </w:r>
          </w:p>
          <w:p w:rsidR="001B6BD5" w:rsidRPr="003C1142" w:rsidRDefault="001B6BD5" w:rsidP="00320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shd w:val="clear" w:color="auto" w:fill="auto"/>
          </w:tcPr>
          <w:p w:rsidR="001B6BD5" w:rsidRDefault="001B6BD5"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1B6BD5" w:rsidTr="000C23E0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trHeight w:val="1391"/>
        </w:trPr>
        <w:tc>
          <w:tcPr>
            <w:tcW w:w="568" w:type="dxa"/>
            <w:shd w:val="clear" w:color="auto" w:fill="auto"/>
          </w:tcPr>
          <w:p w:rsidR="001B6BD5" w:rsidRPr="002704F6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B6BD5" w:rsidRPr="002704F6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F6">
              <w:rPr>
                <w:rFonts w:ascii="Times New Roman" w:hAnsi="Times New Roman" w:cs="Times New Roman"/>
                <w:sz w:val="20"/>
                <w:szCs w:val="20"/>
              </w:rPr>
              <w:t>Кулбаевская</w:t>
            </w:r>
            <w:proofErr w:type="spellEnd"/>
            <w:r w:rsidRPr="00270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6BD5" w:rsidRPr="002704F6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МБУК Ермекеевская ЦБС</w:t>
            </w:r>
          </w:p>
          <w:p w:rsidR="001B6BD5" w:rsidRPr="003C1142" w:rsidRDefault="001B6BD5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6BD5" w:rsidRPr="002704F6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 xml:space="preserve">с. Кулбаево, </w:t>
            </w:r>
          </w:p>
          <w:p w:rsidR="001B6BD5" w:rsidRPr="002704F6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>ул. Клубная, 2а</w:t>
            </w:r>
          </w:p>
          <w:p w:rsidR="001B6BD5" w:rsidRPr="003C1142" w:rsidRDefault="001B6BD5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1B6BD5" w:rsidRPr="002704F6" w:rsidRDefault="001B6BD5" w:rsidP="0032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 xml:space="preserve">с. Кулбаево, </w:t>
            </w:r>
          </w:p>
          <w:p w:rsidR="001B6BD5" w:rsidRPr="002704F6" w:rsidRDefault="001B6BD5" w:rsidP="0032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>ул. Клубная, 2а</w:t>
            </w:r>
          </w:p>
          <w:p w:rsidR="001B6BD5" w:rsidRPr="003C1142" w:rsidRDefault="001B6BD5" w:rsidP="00320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shd w:val="clear" w:color="auto" w:fill="auto"/>
          </w:tcPr>
          <w:p w:rsidR="001B6BD5" w:rsidRDefault="001B6BD5"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1B6BD5" w:rsidTr="000C23E0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trHeight w:val="1391"/>
        </w:trPr>
        <w:tc>
          <w:tcPr>
            <w:tcW w:w="568" w:type="dxa"/>
            <w:shd w:val="clear" w:color="auto" w:fill="auto"/>
          </w:tcPr>
          <w:p w:rsidR="001B6BD5" w:rsidRPr="002704F6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B6BD5" w:rsidRPr="002704F6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4F6">
              <w:rPr>
                <w:rFonts w:ascii="Times New Roman" w:hAnsi="Times New Roman" w:cs="Times New Roman"/>
                <w:sz w:val="20"/>
                <w:szCs w:val="20"/>
              </w:rPr>
              <w:t>Купченеевская</w:t>
            </w:r>
            <w:proofErr w:type="spellEnd"/>
            <w:r w:rsidRPr="00270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6BD5" w:rsidRPr="002704F6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МБУК Ермекеевская ЦБС</w:t>
            </w:r>
          </w:p>
          <w:p w:rsidR="001B6BD5" w:rsidRPr="003C1142" w:rsidRDefault="001B6BD5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6BD5" w:rsidRPr="002704F6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>с. Купченеево,</w:t>
            </w:r>
          </w:p>
          <w:p w:rsidR="001B6BD5" w:rsidRPr="002704F6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>ул. Школьная, 59</w:t>
            </w:r>
          </w:p>
          <w:p w:rsidR="001B6BD5" w:rsidRPr="003C1142" w:rsidRDefault="001B6BD5" w:rsidP="00281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1B6BD5" w:rsidRPr="002704F6" w:rsidRDefault="001B6BD5" w:rsidP="0032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>с. Купченеево,</w:t>
            </w:r>
          </w:p>
          <w:p w:rsidR="001B6BD5" w:rsidRPr="002704F6" w:rsidRDefault="001B6BD5" w:rsidP="0032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4F6">
              <w:rPr>
                <w:rFonts w:ascii="Times New Roman" w:hAnsi="Times New Roman" w:cs="Times New Roman"/>
                <w:sz w:val="20"/>
                <w:szCs w:val="20"/>
              </w:rPr>
              <w:t>ул. Школьная, 59</w:t>
            </w:r>
          </w:p>
          <w:p w:rsidR="001B6BD5" w:rsidRPr="003C1142" w:rsidRDefault="001B6BD5" w:rsidP="00320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shd w:val="clear" w:color="auto" w:fill="auto"/>
          </w:tcPr>
          <w:p w:rsidR="001B6BD5" w:rsidRDefault="001B6BD5"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1B6BD5" w:rsidTr="000C23E0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trHeight w:val="1391"/>
        </w:trPr>
        <w:tc>
          <w:tcPr>
            <w:tcW w:w="568" w:type="dxa"/>
            <w:shd w:val="clear" w:color="auto" w:fill="auto"/>
          </w:tcPr>
          <w:p w:rsidR="001B6BD5" w:rsidRPr="002704F6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B6BD5" w:rsidRPr="00D941B1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Новосуллинская</w:t>
            </w:r>
            <w:proofErr w:type="spellEnd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6BD5" w:rsidRPr="00D941B1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МБУК Ермекеевская ЦБС</w:t>
            </w:r>
          </w:p>
          <w:p w:rsidR="001B6BD5" w:rsidRPr="00D941B1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6BD5" w:rsidRPr="002704F6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6BD5" w:rsidRPr="00D941B1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 xml:space="preserve">с. Новые Сулли, </w:t>
            </w:r>
          </w:p>
          <w:p w:rsidR="001B6BD5" w:rsidRPr="00D941B1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Каран</w:t>
            </w:r>
            <w:proofErr w:type="spellEnd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  <w:p w:rsidR="001B6BD5" w:rsidRPr="003C1142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1B6BD5" w:rsidRPr="00D941B1" w:rsidRDefault="001B6BD5" w:rsidP="0032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 xml:space="preserve">с. Новые Сулли, </w:t>
            </w:r>
          </w:p>
          <w:p w:rsidR="001B6BD5" w:rsidRPr="00D941B1" w:rsidRDefault="001B6BD5" w:rsidP="0032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Каран</w:t>
            </w:r>
            <w:proofErr w:type="spellEnd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  <w:p w:rsidR="001B6BD5" w:rsidRPr="003C1142" w:rsidRDefault="001B6BD5" w:rsidP="00320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shd w:val="clear" w:color="auto" w:fill="auto"/>
          </w:tcPr>
          <w:p w:rsidR="001B6BD5" w:rsidRDefault="001B6BD5" w:rsidP="00D941B1"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1B6BD5" w:rsidTr="000C23E0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trHeight w:val="1391"/>
        </w:trPr>
        <w:tc>
          <w:tcPr>
            <w:tcW w:w="568" w:type="dxa"/>
            <w:shd w:val="clear" w:color="auto" w:fill="auto"/>
          </w:tcPr>
          <w:p w:rsidR="001B6BD5" w:rsidRPr="002704F6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48" w:type="dxa"/>
            <w:shd w:val="clear" w:color="auto" w:fill="auto"/>
          </w:tcPr>
          <w:p w:rsidR="001B6BD5" w:rsidRPr="00D941B1" w:rsidRDefault="001B6BD5" w:rsidP="001B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 xml:space="preserve">Спартакская </w:t>
            </w:r>
          </w:p>
          <w:p w:rsidR="001B6BD5" w:rsidRPr="00D941B1" w:rsidRDefault="001B6BD5" w:rsidP="001B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МБУК Ермекеевская ЦБС</w:t>
            </w:r>
          </w:p>
          <w:p w:rsidR="001B6BD5" w:rsidRPr="002704F6" w:rsidRDefault="001B6BD5" w:rsidP="001B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B6BD5" w:rsidRPr="00D941B1" w:rsidRDefault="001B6BD5" w:rsidP="001B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. Спартак,</w:t>
            </w:r>
          </w:p>
          <w:p w:rsidR="001B6BD5" w:rsidRPr="00D941B1" w:rsidRDefault="001B6BD5" w:rsidP="001B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ул. Пионерская, 45</w:t>
            </w:r>
          </w:p>
          <w:p w:rsidR="001B6BD5" w:rsidRPr="003C1142" w:rsidRDefault="001B6BD5" w:rsidP="001B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1B6BD5" w:rsidRPr="00D941B1" w:rsidRDefault="001B6BD5" w:rsidP="001B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. Спартак,</w:t>
            </w:r>
          </w:p>
          <w:p w:rsidR="001B6BD5" w:rsidRPr="00D941B1" w:rsidRDefault="001B6BD5" w:rsidP="001B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ул. Пионерская, 45</w:t>
            </w:r>
          </w:p>
          <w:p w:rsidR="001B6BD5" w:rsidRPr="003C1142" w:rsidRDefault="001B6BD5" w:rsidP="001B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shd w:val="clear" w:color="auto" w:fill="auto"/>
          </w:tcPr>
          <w:p w:rsidR="001B6BD5" w:rsidRDefault="001B6BD5" w:rsidP="00D941B1"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1B6BD5" w:rsidTr="000C23E0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trHeight w:val="1391"/>
        </w:trPr>
        <w:tc>
          <w:tcPr>
            <w:tcW w:w="568" w:type="dxa"/>
            <w:shd w:val="clear" w:color="auto" w:fill="auto"/>
          </w:tcPr>
          <w:p w:rsidR="001B6BD5" w:rsidRPr="002704F6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48" w:type="dxa"/>
            <w:shd w:val="clear" w:color="auto" w:fill="auto"/>
          </w:tcPr>
          <w:p w:rsidR="001B6BD5" w:rsidRPr="00D941B1" w:rsidRDefault="001B6BD5" w:rsidP="001B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Старосуллинская</w:t>
            </w:r>
            <w:proofErr w:type="spellEnd"/>
          </w:p>
          <w:p w:rsidR="001B6BD5" w:rsidRPr="00D941B1" w:rsidRDefault="001B6BD5" w:rsidP="001B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МБУК Ермекеевская ЦБС</w:t>
            </w:r>
          </w:p>
          <w:p w:rsidR="001B6BD5" w:rsidRPr="002704F6" w:rsidRDefault="001B6BD5" w:rsidP="001B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B6BD5" w:rsidRPr="00D941B1" w:rsidRDefault="001B6BD5" w:rsidP="001B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. Старые Сулли,</w:t>
            </w:r>
          </w:p>
          <w:p w:rsidR="001B6BD5" w:rsidRPr="00D941B1" w:rsidRDefault="001B6BD5" w:rsidP="001B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ул. Школьная, 155</w:t>
            </w:r>
          </w:p>
          <w:p w:rsidR="001B6BD5" w:rsidRPr="003C1142" w:rsidRDefault="001B6BD5" w:rsidP="001B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1B6BD5" w:rsidRPr="00D941B1" w:rsidRDefault="001B6BD5" w:rsidP="001B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. Старые Сулли,</w:t>
            </w:r>
          </w:p>
          <w:p w:rsidR="001B6BD5" w:rsidRPr="00D941B1" w:rsidRDefault="001B6BD5" w:rsidP="001B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B1">
              <w:rPr>
                <w:rFonts w:ascii="Times New Roman" w:hAnsi="Times New Roman" w:cs="Times New Roman"/>
                <w:sz w:val="20"/>
                <w:szCs w:val="20"/>
              </w:rPr>
              <w:t>ул. Школьная, 155</w:t>
            </w:r>
          </w:p>
          <w:p w:rsidR="001B6BD5" w:rsidRPr="003C1142" w:rsidRDefault="001B6BD5" w:rsidP="001B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shd w:val="clear" w:color="auto" w:fill="auto"/>
          </w:tcPr>
          <w:p w:rsidR="001B6BD5" w:rsidRDefault="001B6BD5" w:rsidP="00D941B1"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1B6BD5" w:rsidTr="000C23E0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trHeight w:val="1017"/>
        </w:trPr>
        <w:tc>
          <w:tcPr>
            <w:tcW w:w="568" w:type="dxa"/>
            <w:shd w:val="clear" w:color="auto" w:fill="auto"/>
          </w:tcPr>
          <w:p w:rsidR="001B6BD5" w:rsidRPr="002704F6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648" w:type="dxa"/>
            <w:shd w:val="clear" w:color="auto" w:fill="auto"/>
          </w:tcPr>
          <w:p w:rsidR="001B6BD5" w:rsidRPr="002704F6" w:rsidRDefault="001B6BD5" w:rsidP="001B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BD5">
              <w:rPr>
                <w:rFonts w:ascii="Times New Roman" w:hAnsi="Times New Roman" w:cs="Times New Roman"/>
                <w:sz w:val="20"/>
                <w:szCs w:val="20"/>
              </w:rPr>
              <w:t>Новосуллинский</w:t>
            </w:r>
            <w:proofErr w:type="spellEnd"/>
            <w:r w:rsidRPr="001B6BD5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 </w:t>
            </w:r>
          </w:p>
        </w:tc>
        <w:tc>
          <w:tcPr>
            <w:tcW w:w="2551" w:type="dxa"/>
            <w:shd w:val="clear" w:color="auto" w:fill="auto"/>
          </w:tcPr>
          <w:p w:rsidR="001B6BD5" w:rsidRPr="003C1142" w:rsidRDefault="001B6BD5" w:rsidP="001B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BD5">
              <w:rPr>
                <w:rFonts w:ascii="Times New Roman" w:hAnsi="Times New Roman" w:cs="Times New Roman"/>
                <w:sz w:val="20"/>
                <w:szCs w:val="20"/>
              </w:rPr>
              <w:t>с. Новые Сулли, ул. Центральная,40</w:t>
            </w:r>
          </w:p>
        </w:tc>
        <w:tc>
          <w:tcPr>
            <w:tcW w:w="2454" w:type="dxa"/>
            <w:shd w:val="clear" w:color="auto" w:fill="auto"/>
          </w:tcPr>
          <w:p w:rsidR="001B6BD5" w:rsidRPr="003C1142" w:rsidRDefault="001B6BD5" w:rsidP="001B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BD5">
              <w:rPr>
                <w:rFonts w:ascii="Times New Roman" w:hAnsi="Times New Roman" w:cs="Times New Roman"/>
                <w:sz w:val="20"/>
                <w:szCs w:val="20"/>
              </w:rPr>
              <w:t>с. Новые Сулли, ул. Центральная,40</w:t>
            </w:r>
          </w:p>
        </w:tc>
        <w:tc>
          <w:tcPr>
            <w:tcW w:w="1306" w:type="dxa"/>
            <w:gridSpan w:val="5"/>
            <w:shd w:val="clear" w:color="auto" w:fill="auto"/>
          </w:tcPr>
          <w:p w:rsidR="001B6BD5" w:rsidRPr="001B6BD5" w:rsidRDefault="001B6BD5" w:rsidP="001B6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4F4FE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1B6BD5" w:rsidTr="000C23E0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trHeight w:val="1391"/>
        </w:trPr>
        <w:tc>
          <w:tcPr>
            <w:tcW w:w="568" w:type="dxa"/>
            <w:shd w:val="clear" w:color="auto" w:fill="auto"/>
          </w:tcPr>
          <w:p w:rsidR="001B6BD5" w:rsidRPr="002704F6" w:rsidRDefault="001B6BD5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1B6BD5" w:rsidRPr="00D941B1" w:rsidRDefault="001B6BD5" w:rsidP="00270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BD5">
              <w:rPr>
                <w:rFonts w:ascii="Times New Roman" w:hAnsi="Times New Roman" w:cs="Times New Roman"/>
                <w:sz w:val="20"/>
                <w:szCs w:val="20"/>
              </w:rPr>
              <w:t xml:space="preserve">Филиал МДОБУ детский сад "Солнышко" </w:t>
            </w:r>
            <w:proofErr w:type="spellStart"/>
            <w:r w:rsidRPr="001B6B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6BD5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B6BD5">
              <w:rPr>
                <w:rFonts w:ascii="Times New Roman" w:hAnsi="Times New Roman" w:cs="Times New Roman"/>
                <w:sz w:val="20"/>
                <w:szCs w:val="20"/>
              </w:rPr>
              <w:t>рмекеево</w:t>
            </w:r>
            <w:proofErr w:type="spellEnd"/>
            <w:r w:rsidRPr="001B6BD5">
              <w:rPr>
                <w:rFonts w:ascii="Times New Roman" w:hAnsi="Times New Roman" w:cs="Times New Roman"/>
                <w:sz w:val="20"/>
                <w:szCs w:val="20"/>
              </w:rPr>
              <w:t xml:space="preserve"> МР Ермекеевский район РБ- детский сад "Теремок" </w:t>
            </w:r>
            <w:proofErr w:type="spellStart"/>
            <w:r w:rsidRPr="001B6BD5">
              <w:rPr>
                <w:rFonts w:ascii="Times New Roman" w:hAnsi="Times New Roman" w:cs="Times New Roman"/>
                <w:sz w:val="20"/>
                <w:szCs w:val="20"/>
              </w:rPr>
              <w:t>с.Суккулово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B6BD5" w:rsidRPr="001B6BD5" w:rsidRDefault="00BC6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6BD5" w:rsidRPr="001B6B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1B6BD5" w:rsidRPr="001B6BD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1B6BD5" w:rsidRPr="001B6BD5">
              <w:rPr>
                <w:rFonts w:ascii="Times New Roman" w:hAnsi="Times New Roman" w:cs="Times New Roman"/>
                <w:sz w:val="20"/>
                <w:szCs w:val="20"/>
              </w:rPr>
              <w:t>уккулово</w:t>
            </w:r>
            <w:proofErr w:type="spellEnd"/>
            <w:r w:rsidR="001B6BD5" w:rsidRPr="001B6B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6BD5" w:rsidRPr="001B6BD5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="001B6BD5" w:rsidRPr="001B6BD5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2454" w:type="dxa"/>
            <w:shd w:val="clear" w:color="auto" w:fill="auto"/>
          </w:tcPr>
          <w:p w:rsidR="001B6BD5" w:rsidRPr="001B6BD5" w:rsidRDefault="00BC6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Ермекеевский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6BD5" w:rsidRPr="001B6B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1B6BD5" w:rsidRPr="001B6BD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1B6BD5" w:rsidRPr="001B6BD5">
              <w:rPr>
                <w:rFonts w:ascii="Times New Roman" w:hAnsi="Times New Roman" w:cs="Times New Roman"/>
                <w:sz w:val="20"/>
                <w:szCs w:val="20"/>
              </w:rPr>
              <w:t>уккулово</w:t>
            </w:r>
            <w:proofErr w:type="spellEnd"/>
            <w:r w:rsidR="001B6BD5" w:rsidRPr="001B6B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6BD5" w:rsidRPr="001B6BD5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="001B6BD5" w:rsidRPr="001B6BD5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1306" w:type="dxa"/>
            <w:gridSpan w:val="5"/>
            <w:shd w:val="clear" w:color="auto" w:fill="auto"/>
          </w:tcPr>
          <w:p w:rsidR="001B6BD5" w:rsidRDefault="001B6BD5">
            <w:r w:rsidRPr="00130B6F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4F4FE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D219B0" w:rsidTr="000C23E0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trHeight w:val="1391"/>
        </w:trPr>
        <w:tc>
          <w:tcPr>
            <w:tcW w:w="568" w:type="dxa"/>
            <w:shd w:val="clear" w:color="auto" w:fill="auto"/>
          </w:tcPr>
          <w:p w:rsidR="00D219B0" w:rsidRPr="002704F6" w:rsidRDefault="00D219B0" w:rsidP="00281AA5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48" w:type="dxa"/>
            <w:shd w:val="clear" w:color="auto" w:fill="auto"/>
          </w:tcPr>
          <w:p w:rsidR="00D219B0" w:rsidRPr="00D941B1" w:rsidRDefault="00D219B0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7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общеобразовательная школа </w:t>
            </w:r>
            <w:proofErr w:type="spellStart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овотураево</w:t>
            </w:r>
            <w:proofErr w:type="spellEnd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 xml:space="preserve">-филиал муниципального общеобразовательного бюджетного  учреждения средняя общеобразовательная школа </w:t>
            </w:r>
            <w:proofErr w:type="spellStart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с.имени</w:t>
            </w:r>
            <w:proofErr w:type="spellEnd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 xml:space="preserve"> Восьмое Марта муниципального района Ермекеевский район Республики Башкортостан</w:t>
            </w:r>
          </w:p>
        </w:tc>
        <w:tc>
          <w:tcPr>
            <w:tcW w:w="2551" w:type="dxa"/>
            <w:shd w:val="clear" w:color="auto" w:fill="auto"/>
          </w:tcPr>
          <w:p w:rsidR="00D219B0" w:rsidRPr="00963147" w:rsidRDefault="00D219B0" w:rsidP="005F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 с .</w:t>
            </w:r>
            <w:proofErr w:type="spellStart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Новотураево,ул</w:t>
            </w:r>
            <w:proofErr w:type="gramStart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алавата</w:t>
            </w:r>
            <w:proofErr w:type="spellEnd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 xml:space="preserve"> Юлаева 43</w:t>
            </w:r>
          </w:p>
        </w:tc>
        <w:tc>
          <w:tcPr>
            <w:tcW w:w="2454" w:type="dxa"/>
            <w:shd w:val="clear" w:color="auto" w:fill="auto"/>
          </w:tcPr>
          <w:p w:rsidR="00D219B0" w:rsidRPr="00963147" w:rsidRDefault="00D219B0" w:rsidP="005F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Ермекеевский район с .</w:t>
            </w:r>
            <w:proofErr w:type="spellStart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Новотураево,ул</w:t>
            </w:r>
            <w:proofErr w:type="gramStart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алавата</w:t>
            </w:r>
            <w:proofErr w:type="spellEnd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 xml:space="preserve"> Юлаева 43</w:t>
            </w:r>
          </w:p>
        </w:tc>
        <w:tc>
          <w:tcPr>
            <w:tcW w:w="1306" w:type="dxa"/>
            <w:gridSpan w:val="5"/>
            <w:shd w:val="clear" w:color="auto" w:fill="auto"/>
          </w:tcPr>
          <w:p w:rsidR="00D219B0" w:rsidRDefault="00D219B0" w:rsidP="005F08AA">
            <w:r w:rsidRPr="00EF2F84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3/125</w:t>
            </w:r>
          </w:p>
        </w:tc>
      </w:tr>
      <w:tr w:rsidR="00D219B0" w:rsidTr="000C23E0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trHeight w:val="1391"/>
        </w:trPr>
        <w:tc>
          <w:tcPr>
            <w:tcW w:w="568" w:type="dxa"/>
            <w:shd w:val="clear" w:color="auto" w:fill="auto"/>
          </w:tcPr>
          <w:p w:rsidR="00D219B0" w:rsidRDefault="00D219B0" w:rsidP="00790DBB">
            <w:pPr>
              <w:tabs>
                <w:tab w:val="left" w:pos="6375"/>
              </w:tabs>
              <w:spacing w:after="0" w:line="23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126 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219B0" w:rsidRDefault="00D219B0" w:rsidP="005F0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147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общеобразовательная школа с. Купченеево-филиал муниципального  образовательного бюджетного учреждения   средняя общеобразовательная школа </w:t>
            </w:r>
            <w:proofErr w:type="spellStart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уккулово</w:t>
            </w:r>
            <w:proofErr w:type="spellEnd"/>
            <w:r w:rsidRPr="0096314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Ермекеевский район Республики Башкортостан</w:t>
            </w:r>
          </w:p>
        </w:tc>
        <w:tc>
          <w:tcPr>
            <w:tcW w:w="2551" w:type="dxa"/>
            <w:shd w:val="clear" w:color="auto" w:fill="auto"/>
          </w:tcPr>
          <w:p w:rsidR="00D219B0" w:rsidRPr="000A5F5F" w:rsidRDefault="00D219B0" w:rsidP="005F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Ермекеевский  район,  с. Купченеево,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Школьная,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59а</w:t>
            </w:r>
          </w:p>
        </w:tc>
        <w:tc>
          <w:tcPr>
            <w:tcW w:w="2454" w:type="dxa"/>
            <w:shd w:val="clear" w:color="auto" w:fill="auto"/>
          </w:tcPr>
          <w:p w:rsidR="00D219B0" w:rsidRDefault="00D219B0" w:rsidP="005F08AA"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Ермекеевски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63147">
              <w:rPr>
                <w:rFonts w:ascii="Times New Roman" w:hAnsi="Times New Roman" w:cs="Times New Roman"/>
                <w:sz w:val="20"/>
                <w:szCs w:val="20"/>
              </w:rPr>
              <w:t xml:space="preserve">  район,  с. Купченеево,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 w:rsidRPr="00963147">
              <w:rPr>
                <w:rFonts w:ascii="Times New Roman" w:hAnsi="Times New Roman" w:cs="Times New Roman"/>
                <w:sz w:val="20"/>
                <w:szCs w:val="20"/>
              </w:rPr>
              <w:t>59а</w:t>
            </w:r>
          </w:p>
        </w:tc>
        <w:tc>
          <w:tcPr>
            <w:tcW w:w="1306" w:type="dxa"/>
            <w:gridSpan w:val="5"/>
            <w:shd w:val="clear" w:color="auto" w:fill="auto"/>
          </w:tcPr>
          <w:p w:rsidR="00D219B0" w:rsidRDefault="00D219B0" w:rsidP="005F08AA">
            <w:r w:rsidRPr="00EF2F84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0C23E0">
              <w:rPr>
                <w:rFonts w:ascii="Times New Roman" w:hAnsi="Times New Roman" w:cs="Times New Roman"/>
                <w:sz w:val="20"/>
                <w:szCs w:val="20"/>
              </w:rPr>
              <w:t>3/126</w:t>
            </w:r>
          </w:p>
        </w:tc>
      </w:tr>
    </w:tbl>
    <w:p w:rsidR="00B76145" w:rsidRDefault="00B76145" w:rsidP="006A3FC6">
      <w:pPr>
        <w:tabs>
          <w:tab w:val="left" w:pos="6375"/>
        </w:tabs>
        <w:spacing w:after="0" w:line="239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6145" w:rsidSect="000C1BD7">
      <w:pgSz w:w="11906" w:h="16838"/>
      <w:pgMar w:top="568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24C3A92"/>
    <w:lvl w:ilvl="0" w:tplc="6494F412">
      <w:start w:val="1"/>
      <w:numFmt w:val="decimal"/>
      <w:lvlText w:val="%1."/>
      <w:lvlJc w:val="left"/>
    </w:lvl>
    <w:lvl w:ilvl="1" w:tplc="E3CC8C7C">
      <w:numFmt w:val="decimal"/>
      <w:lvlText w:val=""/>
      <w:lvlJc w:val="left"/>
    </w:lvl>
    <w:lvl w:ilvl="2" w:tplc="DAA0B954">
      <w:numFmt w:val="decimal"/>
      <w:lvlText w:val=""/>
      <w:lvlJc w:val="left"/>
    </w:lvl>
    <w:lvl w:ilvl="3" w:tplc="53B8515A">
      <w:numFmt w:val="decimal"/>
      <w:lvlText w:val=""/>
      <w:lvlJc w:val="left"/>
    </w:lvl>
    <w:lvl w:ilvl="4" w:tplc="4150E532">
      <w:numFmt w:val="decimal"/>
      <w:lvlText w:val=""/>
      <w:lvlJc w:val="left"/>
    </w:lvl>
    <w:lvl w:ilvl="5" w:tplc="74B49722">
      <w:numFmt w:val="decimal"/>
      <w:lvlText w:val=""/>
      <w:lvlJc w:val="left"/>
    </w:lvl>
    <w:lvl w:ilvl="6" w:tplc="682A98BA">
      <w:numFmt w:val="decimal"/>
      <w:lvlText w:val=""/>
      <w:lvlJc w:val="left"/>
    </w:lvl>
    <w:lvl w:ilvl="7" w:tplc="B82612D8">
      <w:numFmt w:val="decimal"/>
      <w:lvlText w:val=""/>
      <w:lvlJc w:val="left"/>
    </w:lvl>
    <w:lvl w:ilvl="8" w:tplc="6DBC2E78">
      <w:numFmt w:val="decimal"/>
      <w:lvlText w:val=""/>
      <w:lvlJc w:val="left"/>
    </w:lvl>
  </w:abstractNum>
  <w:abstractNum w:abstractNumId="1">
    <w:nsid w:val="000041BB"/>
    <w:multiLevelType w:val="hybridMultilevel"/>
    <w:tmpl w:val="E51ABD48"/>
    <w:lvl w:ilvl="0" w:tplc="23BAF2B2">
      <w:start w:val="6"/>
      <w:numFmt w:val="decimal"/>
      <w:lvlText w:val="%1."/>
      <w:lvlJc w:val="left"/>
    </w:lvl>
    <w:lvl w:ilvl="1" w:tplc="30DE2968">
      <w:numFmt w:val="decimal"/>
      <w:lvlText w:val=""/>
      <w:lvlJc w:val="left"/>
    </w:lvl>
    <w:lvl w:ilvl="2" w:tplc="FF8EAF6C">
      <w:numFmt w:val="decimal"/>
      <w:lvlText w:val=""/>
      <w:lvlJc w:val="left"/>
    </w:lvl>
    <w:lvl w:ilvl="3" w:tplc="3230C1A8">
      <w:numFmt w:val="decimal"/>
      <w:lvlText w:val=""/>
      <w:lvlJc w:val="left"/>
    </w:lvl>
    <w:lvl w:ilvl="4" w:tplc="E2B6FEF0">
      <w:numFmt w:val="decimal"/>
      <w:lvlText w:val=""/>
      <w:lvlJc w:val="left"/>
    </w:lvl>
    <w:lvl w:ilvl="5" w:tplc="CB5E7F88">
      <w:numFmt w:val="decimal"/>
      <w:lvlText w:val=""/>
      <w:lvlJc w:val="left"/>
    </w:lvl>
    <w:lvl w:ilvl="6" w:tplc="10E6A092">
      <w:numFmt w:val="decimal"/>
      <w:lvlText w:val=""/>
      <w:lvlJc w:val="left"/>
    </w:lvl>
    <w:lvl w:ilvl="7" w:tplc="7BE4509C">
      <w:numFmt w:val="decimal"/>
      <w:lvlText w:val=""/>
      <w:lvlJc w:val="left"/>
    </w:lvl>
    <w:lvl w:ilvl="8" w:tplc="0882DE4A">
      <w:numFmt w:val="decimal"/>
      <w:lvlText w:val=""/>
      <w:lvlJc w:val="left"/>
    </w:lvl>
  </w:abstractNum>
  <w:abstractNum w:abstractNumId="2">
    <w:nsid w:val="00005AF1"/>
    <w:multiLevelType w:val="hybridMultilevel"/>
    <w:tmpl w:val="576AF3B0"/>
    <w:lvl w:ilvl="0" w:tplc="47E6A654">
      <w:start w:val="5"/>
      <w:numFmt w:val="decimal"/>
      <w:lvlText w:val="%1."/>
      <w:lvlJc w:val="left"/>
    </w:lvl>
    <w:lvl w:ilvl="1" w:tplc="6AF0068A">
      <w:numFmt w:val="decimal"/>
      <w:lvlText w:val=""/>
      <w:lvlJc w:val="left"/>
    </w:lvl>
    <w:lvl w:ilvl="2" w:tplc="50EE19BE">
      <w:numFmt w:val="decimal"/>
      <w:lvlText w:val=""/>
      <w:lvlJc w:val="left"/>
    </w:lvl>
    <w:lvl w:ilvl="3" w:tplc="E69201B2">
      <w:numFmt w:val="decimal"/>
      <w:lvlText w:val=""/>
      <w:lvlJc w:val="left"/>
    </w:lvl>
    <w:lvl w:ilvl="4" w:tplc="824E76B2">
      <w:numFmt w:val="decimal"/>
      <w:lvlText w:val=""/>
      <w:lvlJc w:val="left"/>
    </w:lvl>
    <w:lvl w:ilvl="5" w:tplc="29E4558A">
      <w:numFmt w:val="decimal"/>
      <w:lvlText w:val=""/>
      <w:lvlJc w:val="left"/>
    </w:lvl>
    <w:lvl w:ilvl="6" w:tplc="09CC22D6">
      <w:numFmt w:val="decimal"/>
      <w:lvlText w:val=""/>
      <w:lvlJc w:val="left"/>
    </w:lvl>
    <w:lvl w:ilvl="7" w:tplc="AE9C2E40">
      <w:numFmt w:val="decimal"/>
      <w:lvlText w:val=""/>
      <w:lvlJc w:val="left"/>
    </w:lvl>
    <w:lvl w:ilvl="8" w:tplc="97F64720">
      <w:numFmt w:val="decimal"/>
      <w:lvlText w:val=""/>
      <w:lvlJc w:val="left"/>
    </w:lvl>
  </w:abstractNum>
  <w:abstractNum w:abstractNumId="3">
    <w:nsid w:val="00006DF1"/>
    <w:multiLevelType w:val="hybridMultilevel"/>
    <w:tmpl w:val="1412558C"/>
    <w:lvl w:ilvl="0" w:tplc="31BC82C0">
      <w:start w:val="4"/>
      <w:numFmt w:val="decimal"/>
      <w:lvlText w:val="%1."/>
      <w:lvlJc w:val="left"/>
    </w:lvl>
    <w:lvl w:ilvl="1" w:tplc="94F62A44">
      <w:numFmt w:val="decimal"/>
      <w:lvlText w:val=""/>
      <w:lvlJc w:val="left"/>
    </w:lvl>
    <w:lvl w:ilvl="2" w:tplc="C44AC5BA">
      <w:numFmt w:val="decimal"/>
      <w:lvlText w:val=""/>
      <w:lvlJc w:val="left"/>
    </w:lvl>
    <w:lvl w:ilvl="3" w:tplc="247AB8C6">
      <w:numFmt w:val="decimal"/>
      <w:lvlText w:val=""/>
      <w:lvlJc w:val="left"/>
    </w:lvl>
    <w:lvl w:ilvl="4" w:tplc="272898F0">
      <w:numFmt w:val="decimal"/>
      <w:lvlText w:val=""/>
      <w:lvlJc w:val="left"/>
    </w:lvl>
    <w:lvl w:ilvl="5" w:tplc="9E861C28">
      <w:numFmt w:val="decimal"/>
      <w:lvlText w:val=""/>
      <w:lvlJc w:val="left"/>
    </w:lvl>
    <w:lvl w:ilvl="6" w:tplc="81AC1630">
      <w:numFmt w:val="decimal"/>
      <w:lvlText w:val=""/>
      <w:lvlJc w:val="left"/>
    </w:lvl>
    <w:lvl w:ilvl="7" w:tplc="96AA647C">
      <w:numFmt w:val="decimal"/>
      <w:lvlText w:val=""/>
      <w:lvlJc w:val="left"/>
    </w:lvl>
    <w:lvl w:ilvl="8" w:tplc="54E2D15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F7"/>
    <w:rsid w:val="00032291"/>
    <w:rsid w:val="00034937"/>
    <w:rsid w:val="0006576F"/>
    <w:rsid w:val="00071919"/>
    <w:rsid w:val="0008639F"/>
    <w:rsid w:val="000A5F5F"/>
    <w:rsid w:val="000B21A1"/>
    <w:rsid w:val="000B299A"/>
    <w:rsid w:val="000B3897"/>
    <w:rsid w:val="000B62D1"/>
    <w:rsid w:val="000B74EF"/>
    <w:rsid w:val="000C1BD7"/>
    <w:rsid w:val="000C23E0"/>
    <w:rsid w:val="000F288C"/>
    <w:rsid w:val="000F6691"/>
    <w:rsid w:val="00107BA5"/>
    <w:rsid w:val="001124C8"/>
    <w:rsid w:val="00132FAF"/>
    <w:rsid w:val="001407A8"/>
    <w:rsid w:val="00153ECD"/>
    <w:rsid w:val="001654F9"/>
    <w:rsid w:val="001A12B1"/>
    <w:rsid w:val="001B2DB0"/>
    <w:rsid w:val="001B6BD5"/>
    <w:rsid w:val="001C7B06"/>
    <w:rsid w:val="001E1D12"/>
    <w:rsid w:val="0021693C"/>
    <w:rsid w:val="00224E75"/>
    <w:rsid w:val="002546D2"/>
    <w:rsid w:val="00256C29"/>
    <w:rsid w:val="00266594"/>
    <w:rsid w:val="002704F6"/>
    <w:rsid w:val="0027306D"/>
    <w:rsid w:val="0027307B"/>
    <w:rsid w:val="002776E6"/>
    <w:rsid w:val="00281AA5"/>
    <w:rsid w:val="002876F5"/>
    <w:rsid w:val="002A6379"/>
    <w:rsid w:val="002B461A"/>
    <w:rsid w:val="002E6890"/>
    <w:rsid w:val="002F1CA7"/>
    <w:rsid w:val="002F3FB1"/>
    <w:rsid w:val="00303839"/>
    <w:rsid w:val="00305E9D"/>
    <w:rsid w:val="0032034B"/>
    <w:rsid w:val="003744BD"/>
    <w:rsid w:val="00382848"/>
    <w:rsid w:val="003A7142"/>
    <w:rsid w:val="003C1142"/>
    <w:rsid w:val="003C46B0"/>
    <w:rsid w:val="003D2903"/>
    <w:rsid w:val="00402D0A"/>
    <w:rsid w:val="004312DF"/>
    <w:rsid w:val="00437B0A"/>
    <w:rsid w:val="00467ACF"/>
    <w:rsid w:val="004920E9"/>
    <w:rsid w:val="00495118"/>
    <w:rsid w:val="004A7A4C"/>
    <w:rsid w:val="004C1E57"/>
    <w:rsid w:val="004C2E10"/>
    <w:rsid w:val="004F4FE2"/>
    <w:rsid w:val="00500CC1"/>
    <w:rsid w:val="00511526"/>
    <w:rsid w:val="00523669"/>
    <w:rsid w:val="00530EE7"/>
    <w:rsid w:val="00567B39"/>
    <w:rsid w:val="00571E2F"/>
    <w:rsid w:val="005773BD"/>
    <w:rsid w:val="0059139F"/>
    <w:rsid w:val="005932CC"/>
    <w:rsid w:val="005A0B9E"/>
    <w:rsid w:val="005A5D09"/>
    <w:rsid w:val="005B5BE8"/>
    <w:rsid w:val="005E7AC0"/>
    <w:rsid w:val="005F08AA"/>
    <w:rsid w:val="005F63A2"/>
    <w:rsid w:val="00604C2B"/>
    <w:rsid w:val="00606C34"/>
    <w:rsid w:val="0062228C"/>
    <w:rsid w:val="006314B3"/>
    <w:rsid w:val="00631C10"/>
    <w:rsid w:val="006412C5"/>
    <w:rsid w:val="00642BA6"/>
    <w:rsid w:val="00650306"/>
    <w:rsid w:val="00655CFA"/>
    <w:rsid w:val="0067442F"/>
    <w:rsid w:val="00677428"/>
    <w:rsid w:val="00683EA3"/>
    <w:rsid w:val="00690352"/>
    <w:rsid w:val="00690DDB"/>
    <w:rsid w:val="00693F4A"/>
    <w:rsid w:val="006A1802"/>
    <w:rsid w:val="006A3FC6"/>
    <w:rsid w:val="006B067A"/>
    <w:rsid w:val="006B11D0"/>
    <w:rsid w:val="006C466D"/>
    <w:rsid w:val="006D6A18"/>
    <w:rsid w:val="006F7AD4"/>
    <w:rsid w:val="007129BF"/>
    <w:rsid w:val="0071397D"/>
    <w:rsid w:val="007170B2"/>
    <w:rsid w:val="007740A9"/>
    <w:rsid w:val="00790DBB"/>
    <w:rsid w:val="00793012"/>
    <w:rsid w:val="007A41FD"/>
    <w:rsid w:val="007A4E02"/>
    <w:rsid w:val="007C2175"/>
    <w:rsid w:val="007D2AFB"/>
    <w:rsid w:val="00826D4F"/>
    <w:rsid w:val="0083616E"/>
    <w:rsid w:val="008545C4"/>
    <w:rsid w:val="00860A4C"/>
    <w:rsid w:val="008800A4"/>
    <w:rsid w:val="0089262F"/>
    <w:rsid w:val="008948B6"/>
    <w:rsid w:val="008A747F"/>
    <w:rsid w:val="008A792E"/>
    <w:rsid w:val="008C530B"/>
    <w:rsid w:val="008E1401"/>
    <w:rsid w:val="0090251F"/>
    <w:rsid w:val="009057C2"/>
    <w:rsid w:val="00920C96"/>
    <w:rsid w:val="00956D8A"/>
    <w:rsid w:val="00963147"/>
    <w:rsid w:val="009E031B"/>
    <w:rsid w:val="009F0ED5"/>
    <w:rsid w:val="00A173FD"/>
    <w:rsid w:val="00A3619F"/>
    <w:rsid w:val="00A61FA4"/>
    <w:rsid w:val="00A65A57"/>
    <w:rsid w:val="00AC06CA"/>
    <w:rsid w:val="00AC7806"/>
    <w:rsid w:val="00B13CA7"/>
    <w:rsid w:val="00B349D9"/>
    <w:rsid w:val="00B35EEF"/>
    <w:rsid w:val="00B67BFF"/>
    <w:rsid w:val="00B72B7A"/>
    <w:rsid w:val="00B76145"/>
    <w:rsid w:val="00B9261B"/>
    <w:rsid w:val="00BA2FD9"/>
    <w:rsid w:val="00BA5162"/>
    <w:rsid w:val="00BB5183"/>
    <w:rsid w:val="00BC0786"/>
    <w:rsid w:val="00BC1CC3"/>
    <w:rsid w:val="00BC6199"/>
    <w:rsid w:val="00C012BB"/>
    <w:rsid w:val="00C1412A"/>
    <w:rsid w:val="00C33D45"/>
    <w:rsid w:val="00C4295B"/>
    <w:rsid w:val="00C45EA3"/>
    <w:rsid w:val="00C568D2"/>
    <w:rsid w:val="00C6273E"/>
    <w:rsid w:val="00C711CB"/>
    <w:rsid w:val="00C7217A"/>
    <w:rsid w:val="00C91155"/>
    <w:rsid w:val="00CA004F"/>
    <w:rsid w:val="00CA75B4"/>
    <w:rsid w:val="00CC70A8"/>
    <w:rsid w:val="00CF5F4D"/>
    <w:rsid w:val="00D02F41"/>
    <w:rsid w:val="00D04A2E"/>
    <w:rsid w:val="00D05C9B"/>
    <w:rsid w:val="00D14233"/>
    <w:rsid w:val="00D15E21"/>
    <w:rsid w:val="00D214EB"/>
    <w:rsid w:val="00D219B0"/>
    <w:rsid w:val="00D22CB7"/>
    <w:rsid w:val="00D35D45"/>
    <w:rsid w:val="00D46CDF"/>
    <w:rsid w:val="00D75829"/>
    <w:rsid w:val="00D92E4A"/>
    <w:rsid w:val="00D941B1"/>
    <w:rsid w:val="00DA1951"/>
    <w:rsid w:val="00DA5802"/>
    <w:rsid w:val="00DA61ED"/>
    <w:rsid w:val="00DB3FBA"/>
    <w:rsid w:val="00DF5A79"/>
    <w:rsid w:val="00E01D8D"/>
    <w:rsid w:val="00E0485C"/>
    <w:rsid w:val="00E15221"/>
    <w:rsid w:val="00E16775"/>
    <w:rsid w:val="00E44BC3"/>
    <w:rsid w:val="00E52A5D"/>
    <w:rsid w:val="00E71887"/>
    <w:rsid w:val="00E742A6"/>
    <w:rsid w:val="00E857B1"/>
    <w:rsid w:val="00EA169E"/>
    <w:rsid w:val="00EB6503"/>
    <w:rsid w:val="00ED2B86"/>
    <w:rsid w:val="00EF71F7"/>
    <w:rsid w:val="00F02F0F"/>
    <w:rsid w:val="00F03773"/>
    <w:rsid w:val="00F21A73"/>
    <w:rsid w:val="00F22E48"/>
    <w:rsid w:val="00F3284F"/>
    <w:rsid w:val="00F35111"/>
    <w:rsid w:val="00F355AE"/>
    <w:rsid w:val="00F42BFF"/>
    <w:rsid w:val="00F853F5"/>
    <w:rsid w:val="00F93CE7"/>
    <w:rsid w:val="00FA51A7"/>
    <w:rsid w:val="00FA7501"/>
    <w:rsid w:val="00FD2290"/>
    <w:rsid w:val="00FE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5795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МЭР</dc:creator>
  <cp:lastModifiedBy>Светлана</cp:lastModifiedBy>
  <cp:revision>3</cp:revision>
  <cp:lastPrinted>2018-04-13T11:13:00Z</cp:lastPrinted>
  <dcterms:created xsi:type="dcterms:W3CDTF">2018-04-13T07:08:00Z</dcterms:created>
  <dcterms:modified xsi:type="dcterms:W3CDTF">2018-04-13T11:38:00Z</dcterms:modified>
</cp:coreProperties>
</file>