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365"/>
        <w:tblW w:w="14560" w:type="dxa"/>
        <w:tblLook w:val="01E0"/>
      </w:tblPr>
      <w:tblGrid>
        <w:gridCol w:w="252"/>
        <w:gridCol w:w="2448"/>
        <w:gridCol w:w="7060"/>
        <w:gridCol w:w="140"/>
        <w:gridCol w:w="4660"/>
      </w:tblGrid>
      <w:tr w:rsidR="00945E22" w:rsidRPr="00C60ECD" w:rsidTr="002B46A5">
        <w:trPr>
          <w:gridAfter w:val="1"/>
          <w:wAfter w:w="4660" w:type="dxa"/>
        </w:trPr>
        <w:tc>
          <w:tcPr>
            <w:tcW w:w="2700" w:type="dxa"/>
            <w:gridSpan w:val="2"/>
          </w:tcPr>
          <w:p w:rsidR="00945E22" w:rsidRPr="00C60ECD" w:rsidRDefault="00945E22" w:rsidP="002B46A5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p w:rsidR="00945E22" w:rsidRPr="00C60ECD" w:rsidRDefault="00945E22" w:rsidP="002B46A5">
            <w:pPr>
              <w:pStyle w:val="ab"/>
              <w:rPr>
                <w:b w:val="0"/>
              </w:rPr>
            </w:pPr>
          </w:p>
        </w:tc>
      </w:tr>
      <w:tr w:rsidR="00945E22" w:rsidRPr="00C60ECD" w:rsidTr="002B46A5">
        <w:trPr>
          <w:gridAfter w:val="1"/>
          <w:wAfter w:w="4660" w:type="dxa"/>
        </w:trPr>
        <w:tc>
          <w:tcPr>
            <w:tcW w:w="2700" w:type="dxa"/>
            <w:gridSpan w:val="2"/>
          </w:tcPr>
          <w:p w:rsidR="00945E22" w:rsidRPr="00C60ECD" w:rsidRDefault="00945E22" w:rsidP="002B46A5">
            <w:pPr>
              <w:pStyle w:val="ab"/>
              <w:rPr>
                <w:b w:val="0"/>
              </w:rPr>
            </w:pPr>
          </w:p>
        </w:tc>
        <w:tc>
          <w:tcPr>
            <w:tcW w:w="7200" w:type="dxa"/>
            <w:gridSpan w:val="2"/>
          </w:tcPr>
          <w:p w:rsidR="00945E22" w:rsidRPr="00C60ECD" w:rsidRDefault="00945E22" w:rsidP="002B46A5">
            <w:pPr>
              <w:pStyle w:val="ab"/>
              <w:rPr>
                <w:b w:val="0"/>
              </w:rPr>
            </w:pPr>
          </w:p>
        </w:tc>
      </w:tr>
      <w:tr w:rsidR="00945E22" w:rsidRPr="00C60ECD" w:rsidTr="002B46A5">
        <w:trPr>
          <w:gridAfter w:val="1"/>
          <w:wAfter w:w="4660" w:type="dxa"/>
        </w:trPr>
        <w:tc>
          <w:tcPr>
            <w:tcW w:w="2700" w:type="dxa"/>
            <w:gridSpan w:val="2"/>
          </w:tcPr>
          <w:p w:rsidR="00945E22" w:rsidRPr="00C60ECD" w:rsidRDefault="00945E22" w:rsidP="002B46A5">
            <w:pPr>
              <w:pStyle w:val="ab"/>
              <w:rPr>
                <w:b w:val="0"/>
              </w:rPr>
            </w:pPr>
          </w:p>
        </w:tc>
        <w:tc>
          <w:tcPr>
            <w:tcW w:w="7200" w:type="dxa"/>
            <w:gridSpan w:val="2"/>
          </w:tcPr>
          <w:p w:rsidR="00B811C8" w:rsidRPr="00C60ECD" w:rsidRDefault="00B811C8" w:rsidP="002B46A5"/>
        </w:tc>
      </w:tr>
      <w:tr w:rsidR="009D1175" w:rsidRPr="00D80338" w:rsidTr="002B46A5">
        <w:tblPrEx>
          <w:tblLook w:val="0000"/>
        </w:tblPrEx>
        <w:trPr>
          <w:gridBefore w:val="1"/>
          <w:wBefore w:w="252" w:type="dxa"/>
        </w:trPr>
        <w:tc>
          <w:tcPr>
            <w:tcW w:w="9508" w:type="dxa"/>
            <w:gridSpan w:val="2"/>
          </w:tcPr>
          <w:p w:rsidR="009D1175" w:rsidRPr="00D80338" w:rsidRDefault="009D1175" w:rsidP="002B46A5">
            <w:pPr>
              <w:pStyle w:val="aff3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D1175" w:rsidRPr="00D80338" w:rsidRDefault="009D1175" w:rsidP="002B46A5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2B46A5">
        <w:tblPrEx>
          <w:tblLook w:val="0000"/>
        </w:tblPrEx>
        <w:trPr>
          <w:gridBefore w:val="1"/>
          <w:wBefore w:w="252" w:type="dxa"/>
          <w:trHeight w:val="195"/>
        </w:trPr>
        <w:tc>
          <w:tcPr>
            <w:tcW w:w="9508" w:type="dxa"/>
            <w:gridSpan w:val="2"/>
          </w:tcPr>
          <w:p w:rsidR="009D1175" w:rsidRPr="00D80338" w:rsidRDefault="009D1175" w:rsidP="002B46A5">
            <w:r w:rsidRPr="00D80338">
              <w:t xml:space="preserve"> </w:t>
            </w:r>
          </w:p>
        </w:tc>
        <w:tc>
          <w:tcPr>
            <w:tcW w:w="4800" w:type="dxa"/>
            <w:gridSpan w:val="2"/>
          </w:tcPr>
          <w:p w:rsidR="009D1175" w:rsidRPr="00D80338" w:rsidRDefault="009D1175" w:rsidP="002B46A5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6F" w:rsidRPr="00A369CD" w:rsidRDefault="004E316F" w:rsidP="004E316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noProof/>
          <w:sz w:val="18"/>
          <w:szCs w:val="18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834390</wp:posOffset>
            </wp:positionV>
            <wp:extent cx="849630" cy="685800"/>
            <wp:effectExtent l="19050" t="0" r="7620" b="0"/>
            <wp:wrapNone/>
            <wp:docPr id="19" name="Рисунок 16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БАШКОРТОСТАН РЕСПУБЛИКАҺЫны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Администрация СЕЛЬСКОГО пОСЕЛЕНИЯ   </w:t>
      </w:r>
    </w:p>
    <w:p w:rsidR="004E316F" w:rsidRPr="00A369CD" w:rsidRDefault="004E316F" w:rsidP="004E316F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ƏРМƏКƏЙ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РАЙОНЫ                 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Усман-Ташлинский сельсовет        </w:t>
      </w:r>
    </w:p>
    <w:p w:rsidR="004E316F" w:rsidRPr="00A369CD" w:rsidRDefault="004E316F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муниципаль районыны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муниципального района</w:t>
      </w:r>
    </w:p>
    <w:p w:rsidR="004E316F" w:rsidRPr="00A369CD" w:rsidRDefault="004E316F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Усман-Ташлы ауыл  Советы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Ермекеевский район</w:t>
      </w:r>
    </w:p>
    <w:p w:rsidR="004E316F" w:rsidRPr="00A369CD" w:rsidRDefault="004E316F" w:rsidP="004E316F">
      <w:pPr>
        <w:spacing w:line="192" w:lineRule="auto"/>
        <w:ind w:left="-140"/>
        <w:rPr>
          <w:rFonts w:ascii="Lucida Sans Unicode" w:hAnsi="Lucida Sans Unicode"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ауыл бил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һ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е  хакимиэте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Республики Башкортостан                                                                      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                                                 </w:t>
      </w:r>
    </w:p>
    <w:p w:rsidR="004E316F" w:rsidRPr="00A369CD" w:rsidRDefault="004E316F" w:rsidP="004E316F">
      <w:pPr>
        <w:pBdr>
          <w:bottom w:val="thinThickSmallGap" w:sz="24" w:space="1" w:color="auto"/>
        </w:pBdr>
        <w:rPr>
          <w:rFonts w:ascii="Lucida Sans Unicode" w:hAnsi="Lucida Sans Unicode"/>
          <w:b/>
          <w:sz w:val="18"/>
          <w:szCs w:val="18"/>
        </w:rPr>
      </w:pPr>
      <w:r w:rsidRPr="00A369CD">
        <w:rPr>
          <w:rFonts w:ascii="Lucida Sans Unicode" w:hAnsi="Lucida Sans Unicode"/>
          <w:sz w:val="18"/>
          <w:szCs w:val="18"/>
        </w:rPr>
        <w:t xml:space="preserve">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</w:t>
      </w:r>
    </w:p>
    <w:p w:rsidR="004E316F" w:rsidRDefault="004E316F" w:rsidP="004E316F">
      <w:pPr>
        <w:ind w:left="720"/>
      </w:pPr>
    </w:p>
    <w:p w:rsidR="004E316F" w:rsidRPr="004F3560" w:rsidRDefault="004E316F" w:rsidP="004E316F">
      <w:pPr>
        <w:ind w:firstLine="708"/>
        <w:rPr>
          <w:rFonts w:eastAsia="Arial Unicode MS"/>
          <w:b/>
          <w:sz w:val="16"/>
          <w:szCs w:val="1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      </w:t>
      </w:r>
      <w:r>
        <w:rPr>
          <w:rFonts w:eastAsia="Arial Unicode MS"/>
          <w:sz w:val="26"/>
          <w:szCs w:val="26"/>
        </w:rPr>
        <w:t xml:space="preserve">        </w:t>
      </w:r>
      <w:r w:rsidRPr="008C69BC">
        <w:rPr>
          <w:b/>
        </w:rPr>
        <w:t xml:space="preserve">№ </w:t>
      </w:r>
      <w:r>
        <w:rPr>
          <w:b/>
        </w:rPr>
        <w:t>53</w:t>
      </w:r>
      <w:r>
        <w:t xml:space="preserve">  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4E316F" w:rsidRPr="00D75356" w:rsidRDefault="004E316F" w:rsidP="004E316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316F" w:rsidRDefault="004E316F" w:rsidP="004E316F">
      <w:pPr>
        <w:widowControl w:val="0"/>
        <w:autoSpaceDE w:val="0"/>
        <w:autoSpaceDN w:val="0"/>
        <w:adjustRightInd w:val="0"/>
      </w:pPr>
      <w:r>
        <w:t xml:space="preserve">          </w:t>
      </w:r>
      <w:r w:rsidRPr="004E316F">
        <w:t>06</w:t>
      </w:r>
      <w:r>
        <w:t xml:space="preserve"> июнь  2016 й.</w:t>
      </w:r>
      <w:r>
        <w:tab/>
        <w:t xml:space="preserve">                                                                       06  июня  2016 г.</w:t>
      </w: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4E316F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разработке ПАО АНК «Башнефть» </w:t>
      </w:r>
    </w:p>
    <w:p w:rsidR="004E316F" w:rsidRDefault="004E316F" w:rsidP="004E316F">
      <w:pPr>
        <w:ind w:left="284"/>
        <w:jc w:val="center"/>
        <w:rPr>
          <w:b/>
          <w:bCs/>
          <w:sz w:val="28"/>
          <w:szCs w:val="28"/>
        </w:rPr>
      </w:pPr>
      <w:r w:rsidRPr="00F950AC">
        <w:rPr>
          <w:b/>
          <w:bCs/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970235">
        <w:rPr>
          <w:b/>
          <w:bCs/>
          <w:sz w:val="28"/>
          <w:szCs w:val="28"/>
        </w:rPr>
        <w:t xml:space="preserve"> «Обустройство Троицкого нефтяного месторождения. </w:t>
      </w:r>
      <w:r>
        <w:rPr>
          <w:b/>
          <w:bCs/>
          <w:sz w:val="28"/>
          <w:szCs w:val="28"/>
        </w:rPr>
        <w:t>2</w:t>
      </w:r>
      <w:r w:rsidRPr="00970235">
        <w:rPr>
          <w:b/>
          <w:bCs/>
          <w:sz w:val="28"/>
          <w:szCs w:val="28"/>
        </w:rPr>
        <w:t xml:space="preserve"> этап».</w:t>
      </w:r>
    </w:p>
    <w:p w:rsidR="004E316F" w:rsidRDefault="004E316F" w:rsidP="004E316F">
      <w:pPr>
        <w:ind w:left="284"/>
        <w:jc w:val="both"/>
        <w:rPr>
          <w:b/>
          <w:bCs/>
          <w:sz w:val="28"/>
          <w:szCs w:val="28"/>
        </w:rPr>
      </w:pPr>
    </w:p>
    <w:p w:rsidR="004E316F" w:rsidRDefault="004E316F" w:rsidP="004E316F">
      <w:pPr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 и для обеспечения прав и законных интересов физических и юридических лиц,</w:t>
      </w:r>
    </w:p>
    <w:p w:rsidR="004E316F" w:rsidRDefault="004E316F" w:rsidP="004E316F">
      <w:pPr>
        <w:ind w:left="284"/>
        <w:jc w:val="center"/>
        <w:rPr>
          <w:b/>
          <w:bCs/>
          <w:sz w:val="28"/>
          <w:szCs w:val="28"/>
        </w:rPr>
      </w:pPr>
    </w:p>
    <w:p w:rsidR="004E316F" w:rsidRDefault="004E316F" w:rsidP="004E316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E316F" w:rsidRDefault="004E316F" w:rsidP="004E316F">
      <w:pPr>
        <w:ind w:left="284"/>
        <w:jc w:val="center"/>
        <w:rPr>
          <w:sz w:val="28"/>
          <w:szCs w:val="28"/>
        </w:rPr>
      </w:pPr>
    </w:p>
    <w:p w:rsidR="004E316F" w:rsidRDefault="004E316F" w:rsidP="004E316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ПАО АНК «Башнефть» </w:t>
      </w:r>
      <w:r w:rsidRPr="00F950AC">
        <w:rPr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970235">
        <w:rPr>
          <w:sz w:val="28"/>
          <w:szCs w:val="28"/>
        </w:rPr>
        <w:t xml:space="preserve">«Обустройство Троицкого нефтяного месторождения. </w:t>
      </w:r>
      <w:r>
        <w:rPr>
          <w:sz w:val="28"/>
          <w:szCs w:val="28"/>
        </w:rPr>
        <w:t>2</w:t>
      </w:r>
      <w:r w:rsidRPr="00970235">
        <w:rPr>
          <w:sz w:val="28"/>
          <w:szCs w:val="28"/>
        </w:rPr>
        <w:t xml:space="preserve"> этап».</w:t>
      </w:r>
    </w:p>
    <w:p w:rsidR="004E316F" w:rsidRDefault="004E316F" w:rsidP="004E316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ПАО АНК «Башнефть» разработать </w:t>
      </w:r>
      <w:r w:rsidRPr="00F950AC">
        <w:rPr>
          <w:sz w:val="28"/>
          <w:szCs w:val="28"/>
        </w:rPr>
        <w:t xml:space="preserve">проект планировки и межевания территории линейного объекта с градостроительными планами земельных участков в составе проекта межевания  </w:t>
      </w:r>
      <w:r>
        <w:rPr>
          <w:sz w:val="28"/>
          <w:szCs w:val="28"/>
        </w:rPr>
        <w:t>в соответствии со схемой границ проектирования территории и техническим заданием (Приложение).</w:t>
      </w: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37CA7">
        <w:rPr>
          <w:color w:val="000000"/>
          <w:sz w:val="28"/>
          <w:szCs w:val="28"/>
        </w:rPr>
        <w:t xml:space="preserve">3. </w:t>
      </w:r>
      <w:r w:rsidR="007D763E" w:rsidRPr="00CF229A">
        <w:rPr>
          <w:sz w:val="28"/>
          <w:szCs w:val="28"/>
        </w:rPr>
        <w:t>Р</w:t>
      </w:r>
      <w:r w:rsidR="007D763E" w:rsidRPr="00CF229A">
        <w:rPr>
          <w:bCs/>
          <w:color w:val="000000"/>
          <w:spacing w:val="-4"/>
          <w:sz w:val="28"/>
          <w:szCs w:val="28"/>
        </w:rPr>
        <w:t xml:space="preserve">азместить настоящее </w:t>
      </w:r>
      <w:r w:rsidRPr="00337CA7">
        <w:rPr>
          <w:color w:val="000000"/>
          <w:sz w:val="28"/>
          <w:szCs w:val="28"/>
        </w:rPr>
        <w:t>постановление на официальном сайте сельского поселения Усман-Ташлинский сельсовет муниципального района Ермекеевский район Республики Башкортостан www.usmantash.ru</w:t>
      </w: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Глава сельского поселения </w:t>
      </w: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Усман-Ташлинский сельсовет </w:t>
      </w:r>
    </w:p>
    <w:p w:rsidR="004E316F" w:rsidRPr="00337CA7" w:rsidRDefault="004E316F" w:rsidP="004E316F">
      <w:pPr>
        <w:ind w:left="284"/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муниципального района Ермекеевский </w:t>
      </w:r>
    </w:p>
    <w:p w:rsidR="004E316F" w:rsidRPr="00970235" w:rsidRDefault="004E316F" w:rsidP="004E316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37CA7">
        <w:rPr>
          <w:color w:val="000000"/>
          <w:sz w:val="28"/>
          <w:szCs w:val="28"/>
        </w:rPr>
        <w:t>район Республики Башкортостан                                 Р.Ф. Хантимерова</w:t>
      </w:r>
    </w:p>
    <w:p w:rsidR="004E316F" w:rsidRPr="00970235" w:rsidRDefault="004E316F" w:rsidP="004E316F">
      <w:pPr>
        <w:ind w:left="113" w:hanging="283"/>
        <w:jc w:val="both"/>
        <w:rPr>
          <w:color w:val="000000"/>
          <w:sz w:val="28"/>
          <w:szCs w:val="28"/>
          <w:shd w:val="clear" w:color="auto" w:fill="FFFFFF"/>
        </w:rPr>
      </w:pPr>
      <w:r w:rsidRPr="00970235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sectPr w:rsidR="004E316F" w:rsidSect="002439B1">
      <w:headerReference w:type="even" r:id="rId9"/>
      <w:headerReference w:type="default" r:id="rId10"/>
      <w:pgSz w:w="11909" w:h="16834"/>
      <w:pgMar w:top="426" w:right="566" w:bottom="568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9C" w:rsidRDefault="001D229C">
      <w:r>
        <w:separator/>
      </w:r>
    </w:p>
  </w:endnote>
  <w:endnote w:type="continuationSeparator" w:id="1">
    <w:p w:rsidR="001D229C" w:rsidRDefault="001D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9C" w:rsidRDefault="001D229C">
      <w:r>
        <w:separator/>
      </w:r>
    </w:p>
  </w:footnote>
  <w:footnote w:type="continuationSeparator" w:id="1">
    <w:p w:rsidR="001D229C" w:rsidRDefault="001D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F46005" w:rsidP="00086BB1">
    <w:pPr>
      <w:pStyle w:val="aff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275550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8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8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4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62B9D"/>
    <w:multiLevelType w:val="hybridMultilevel"/>
    <w:tmpl w:val="DA6604E4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296284D"/>
    <w:multiLevelType w:val="singleLevel"/>
    <w:tmpl w:val="973A131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45D626A"/>
    <w:multiLevelType w:val="hybridMultilevel"/>
    <w:tmpl w:val="60E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38AE"/>
    <w:multiLevelType w:val="singleLevel"/>
    <w:tmpl w:val="75386C3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16E45CAC"/>
    <w:multiLevelType w:val="singleLevel"/>
    <w:tmpl w:val="E556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8F6B58"/>
    <w:multiLevelType w:val="singleLevel"/>
    <w:tmpl w:val="9998FF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21441"/>
    <w:multiLevelType w:val="hybridMultilevel"/>
    <w:tmpl w:val="8DD6B026"/>
    <w:lvl w:ilvl="0" w:tplc="8E5A7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441B"/>
    <w:multiLevelType w:val="singleLevel"/>
    <w:tmpl w:val="051C8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881943"/>
    <w:multiLevelType w:val="hybridMultilevel"/>
    <w:tmpl w:val="F26235F2"/>
    <w:lvl w:ilvl="0" w:tplc="EC7E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E314C"/>
    <w:multiLevelType w:val="singleLevel"/>
    <w:tmpl w:val="FE2A2D70"/>
    <w:lvl w:ilvl="0">
      <w:start w:val="2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3F670AF5"/>
    <w:multiLevelType w:val="singleLevel"/>
    <w:tmpl w:val="050027A6"/>
    <w:lvl w:ilvl="0">
      <w:start w:val="17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400B3722"/>
    <w:multiLevelType w:val="hybridMultilevel"/>
    <w:tmpl w:val="9B3A9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0B9"/>
    <w:multiLevelType w:val="singleLevel"/>
    <w:tmpl w:val="DCF42D44"/>
    <w:lvl w:ilvl="0">
      <w:start w:val="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4189591C"/>
    <w:multiLevelType w:val="singleLevel"/>
    <w:tmpl w:val="B484DE9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43C80565"/>
    <w:multiLevelType w:val="hybridMultilevel"/>
    <w:tmpl w:val="44A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87C9E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092946"/>
    <w:multiLevelType w:val="hybridMultilevel"/>
    <w:tmpl w:val="7F507F48"/>
    <w:lvl w:ilvl="0" w:tplc="A6BA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73D35"/>
    <w:multiLevelType w:val="singleLevel"/>
    <w:tmpl w:val="B34E57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8E471A7"/>
    <w:multiLevelType w:val="hybridMultilevel"/>
    <w:tmpl w:val="A76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2DDD"/>
    <w:multiLevelType w:val="singleLevel"/>
    <w:tmpl w:val="4778313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DE008D"/>
    <w:multiLevelType w:val="singleLevel"/>
    <w:tmpl w:val="9D4CF87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abstractNum w:abstractNumId="40">
    <w:nsid w:val="73A136AE"/>
    <w:multiLevelType w:val="hybridMultilevel"/>
    <w:tmpl w:val="488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78B2"/>
    <w:multiLevelType w:val="singleLevel"/>
    <w:tmpl w:val="C070F9F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6F44686"/>
    <w:multiLevelType w:val="singleLevel"/>
    <w:tmpl w:val="8A4AAB8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60E5"/>
    <w:multiLevelType w:val="hybridMultilevel"/>
    <w:tmpl w:val="146CE610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9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5"/>
    <w:lvlOverride w:ilvl="0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6"/>
  </w:num>
  <w:num w:numId="27">
    <w:abstractNumId w:val="38"/>
  </w:num>
  <w:num w:numId="28">
    <w:abstractNumId w:val="14"/>
  </w:num>
  <w:num w:numId="29">
    <w:abstractNumId w:val="14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33"/>
  </w:num>
  <w:num w:numId="34">
    <w:abstractNumId w:val="12"/>
  </w:num>
  <w:num w:numId="35">
    <w:abstractNumId w:val="25"/>
  </w:num>
  <w:num w:numId="36">
    <w:abstractNumId w:val="43"/>
  </w:num>
  <w:num w:numId="37">
    <w:abstractNumId w:val="31"/>
  </w:num>
  <w:num w:numId="38">
    <w:abstractNumId w:val="9"/>
  </w:num>
  <w:num w:numId="39">
    <w:abstractNumId w:val="45"/>
  </w:num>
  <w:num w:numId="40">
    <w:abstractNumId w:val="32"/>
  </w:num>
  <w:num w:numId="41">
    <w:abstractNumId w:val="19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6"/>
  </w:num>
  <w:num w:numId="47">
    <w:abstractNumId w:val="34"/>
  </w:num>
  <w:num w:numId="48">
    <w:abstractNumId w:val="28"/>
  </w:num>
  <w:num w:numId="49">
    <w:abstractNumId w:val="40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29C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5550"/>
    <w:rsid w:val="00280D3E"/>
    <w:rsid w:val="00282314"/>
    <w:rsid w:val="00283459"/>
    <w:rsid w:val="00284827"/>
    <w:rsid w:val="002867CE"/>
    <w:rsid w:val="002954F9"/>
    <w:rsid w:val="0029761C"/>
    <w:rsid w:val="002A47AA"/>
    <w:rsid w:val="002B2FA2"/>
    <w:rsid w:val="002B46A5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C6E0C"/>
    <w:rsid w:val="003C7886"/>
    <w:rsid w:val="003D093B"/>
    <w:rsid w:val="003E246A"/>
    <w:rsid w:val="003E7B51"/>
    <w:rsid w:val="003F6EA5"/>
    <w:rsid w:val="004012E9"/>
    <w:rsid w:val="004115C4"/>
    <w:rsid w:val="0042212E"/>
    <w:rsid w:val="004249CE"/>
    <w:rsid w:val="00432F89"/>
    <w:rsid w:val="00446C73"/>
    <w:rsid w:val="004569B8"/>
    <w:rsid w:val="0046048B"/>
    <w:rsid w:val="00463E2B"/>
    <w:rsid w:val="004821A1"/>
    <w:rsid w:val="00484C0F"/>
    <w:rsid w:val="0049026A"/>
    <w:rsid w:val="00492695"/>
    <w:rsid w:val="004A1038"/>
    <w:rsid w:val="004B25A6"/>
    <w:rsid w:val="004C2710"/>
    <w:rsid w:val="004D11C1"/>
    <w:rsid w:val="004D1281"/>
    <w:rsid w:val="004D3B0D"/>
    <w:rsid w:val="004E316F"/>
    <w:rsid w:val="004F1179"/>
    <w:rsid w:val="004F6001"/>
    <w:rsid w:val="004F7B98"/>
    <w:rsid w:val="005217AC"/>
    <w:rsid w:val="00523BDC"/>
    <w:rsid w:val="00542EBB"/>
    <w:rsid w:val="00554A55"/>
    <w:rsid w:val="00564FB7"/>
    <w:rsid w:val="00573FA3"/>
    <w:rsid w:val="00581946"/>
    <w:rsid w:val="00582073"/>
    <w:rsid w:val="00584D3C"/>
    <w:rsid w:val="0059236B"/>
    <w:rsid w:val="00592FAE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7044"/>
    <w:rsid w:val="006806D9"/>
    <w:rsid w:val="00687346"/>
    <w:rsid w:val="006A1F3E"/>
    <w:rsid w:val="006B7147"/>
    <w:rsid w:val="006C6DFC"/>
    <w:rsid w:val="006D0B90"/>
    <w:rsid w:val="006D1471"/>
    <w:rsid w:val="006D2701"/>
    <w:rsid w:val="006D4905"/>
    <w:rsid w:val="006D5040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A0FBF"/>
    <w:rsid w:val="007B4BFC"/>
    <w:rsid w:val="007B67EE"/>
    <w:rsid w:val="007B6C36"/>
    <w:rsid w:val="007C384C"/>
    <w:rsid w:val="007C6727"/>
    <w:rsid w:val="007D763E"/>
    <w:rsid w:val="007E7F0E"/>
    <w:rsid w:val="008279FB"/>
    <w:rsid w:val="00831109"/>
    <w:rsid w:val="00840968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A001B2"/>
    <w:rsid w:val="00A0054A"/>
    <w:rsid w:val="00A01218"/>
    <w:rsid w:val="00A138AC"/>
    <w:rsid w:val="00A22A56"/>
    <w:rsid w:val="00A3045D"/>
    <w:rsid w:val="00A369CD"/>
    <w:rsid w:val="00A53A5F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EEF"/>
    <w:rsid w:val="00AA54F6"/>
    <w:rsid w:val="00AB5F0B"/>
    <w:rsid w:val="00AC2C47"/>
    <w:rsid w:val="00AD5A06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B4136"/>
    <w:rsid w:val="00BC3211"/>
    <w:rsid w:val="00BD1ADB"/>
    <w:rsid w:val="00BD2D89"/>
    <w:rsid w:val="00BD4E1F"/>
    <w:rsid w:val="00BE47CB"/>
    <w:rsid w:val="00BE4B19"/>
    <w:rsid w:val="00BF5F76"/>
    <w:rsid w:val="00C04135"/>
    <w:rsid w:val="00C161D6"/>
    <w:rsid w:val="00C207A5"/>
    <w:rsid w:val="00C315B5"/>
    <w:rsid w:val="00C3308E"/>
    <w:rsid w:val="00C371DF"/>
    <w:rsid w:val="00C40B9E"/>
    <w:rsid w:val="00C54CB3"/>
    <w:rsid w:val="00C56D13"/>
    <w:rsid w:val="00C60ECD"/>
    <w:rsid w:val="00C711FB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60060"/>
    <w:rsid w:val="00D837D8"/>
    <w:rsid w:val="00D9741A"/>
    <w:rsid w:val="00DA4B0A"/>
    <w:rsid w:val="00DA68A1"/>
    <w:rsid w:val="00DC54DF"/>
    <w:rsid w:val="00DC7D3E"/>
    <w:rsid w:val="00DD0D3E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46005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qFormat/>
    <w:rsid w:val="00DA68A1"/>
    <w:rPr>
      <w:rFonts w:ascii="Calibri" w:hAnsi="Calibri"/>
      <w:sz w:val="22"/>
      <w:szCs w:val="22"/>
    </w:rPr>
  </w:style>
  <w:style w:type="character" w:customStyle="1" w:styleId="aff1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2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3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footnote text"/>
    <w:basedOn w:val="a"/>
    <w:link w:val="aff7"/>
    <w:rsid w:val="006806D9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6806D9"/>
  </w:style>
  <w:style w:type="character" w:styleId="aff8">
    <w:name w:val="page number"/>
    <w:basedOn w:val="a0"/>
    <w:rsid w:val="00A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18B-0794-421E-A9AD-EFBD8C4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2565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Пользователь</cp:lastModifiedBy>
  <cp:revision>31</cp:revision>
  <cp:lastPrinted>2016-06-16T06:50:00Z</cp:lastPrinted>
  <dcterms:created xsi:type="dcterms:W3CDTF">2015-07-14T10:01:00Z</dcterms:created>
  <dcterms:modified xsi:type="dcterms:W3CDTF">2016-06-22T11:24:00Z</dcterms:modified>
</cp:coreProperties>
</file>